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A463E6" w:rsidTr="008D708A">
        <w:tc>
          <w:tcPr>
            <w:tcW w:w="4643" w:type="dxa"/>
            <w:vAlign w:val="center"/>
          </w:tcPr>
          <w:p w:rsidR="00A463E6" w:rsidRDefault="00A463E6" w:rsidP="008D708A">
            <w:pPr>
              <w:rPr>
                <w:rFonts w:ascii="Arial" w:hAnsi="Arial" w:cs="Arial"/>
                <w:sz w:val="20"/>
                <w:szCs w:val="20"/>
              </w:rPr>
            </w:pPr>
          </w:p>
          <w:p w:rsidR="00A463E6" w:rsidRDefault="00A463E6" w:rsidP="008D708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38860" cy="1094740"/>
                  <wp:effectExtent l="19050" t="0" r="8890" b="0"/>
                  <wp:docPr id="1" name="Рисунок 1" descr="Эмблема Министерства юстиции Р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Министерства юстиции Р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9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3E6" w:rsidRDefault="00A463E6" w:rsidP="008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463E6" w:rsidRDefault="00A463E6" w:rsidP="008D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юстиции                            Российской Федерации </w:t>
            </w:r>
          </w:p>
          <w:p w:rsidR="00A463E6" w:rsidRDefault="00A463E6" w:rsidP="008D7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Белгородской области</w:t>
            </w:r>
          </w:p>
          <w:p w:rsidR="00A463E6" w:rsidRDefault="00A463E6" w:rsidP="008D7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63E6" w:rsidRDefault="00A463E6" w:rsidP="008D7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A463E6" w:rsidRDefault="00A463E6" w:rsidP="008D7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63E6" w:rsidRDefault="00A463E6" w:rsidP="00D34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654" w:rsidRDefault="0019450E" w:rsidP="00D34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50E">
        <w:rPr>
          <w:rFonts w:ascii="Times New Roman" w:hAnsi="Times New Roman" w:cs="Times New Roman"/>
          <w:b/>
          <w:sz w:val="28"/>
          <w:szCs w:val="28"/>
        </w:rPr>
        <w:t xml:space="preserve">Об итогах государственной регистрации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правовых актов о внесении изменений в уставы </w:t>
      </w:r>
      <w:r w:rsidRPr="0019450E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</w:t>
      </w:r>
      <w:r w:rsidR="005B1B8F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  <w:r w:rsidR="00001F8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19450E">
        <w:rPr>
          <w:rFonts w:ascii="Times New Roman" w:hAnsi="Times New Roman" w:cs="Times New Roman"/>
          <w:b/>
          <w:sz w:val="28"/>
          <w:szCs w:val="28"/>
        </w:rPr>
        <w:t>202</w:t>
      </w:r>
      <w:r w:rsidR="009B70B9">
        <w:rPr>
          <w:rFonts w:ascii="Times New Roman" w:hAnsi="Times New Roman" w:cs="Times New Roman"/>
          <w:b/>
          <w:sz w:val="28"/>
          <w:szCs w:val="28"/>
        </w:rPr>
        <w:t>3</w:t>
      </w:r>
      <w:r w:rsidRPr="0019450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9450E" w:rsidRDefault="0019450E" w:rsidP="00D34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F88" w:rsidRDefault="00001F88" w:rsidP="00001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наиболее эффективных институтов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законностью муниципальной правовой базы является государственная регистрация уставов муниципальных образований и муниципальных правовых актов о внесении изменений и дополнений в уставы муниципальных образований.</w:t>
      </w:r>
    </w:p>
    <w:p w:rsidR="00001F88" w:rsidRPr="00932DED" w:rsidRDefault="00001F88" w:rsidP="00001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DED">
        <w:rPr>
          <w:rFonts w:ascii="Times New Roman" w:hAnsi="Times New Roman" w:cs="Times New Roman"/>
          <w:sz w:val="28"/>
          <w:szCs w:val="28"/>
          <w:lang w:eastAsia="en-US"/>
        </w:rPr>
        <w:t>Федеральным</w:t>
      </w:r>
      <w:r w:rsidRPr="00932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 от 21.07.2005 № 97-ФЗ «О государственной регистрации уставов муниципальных образований» полномочия по государственной регистрации уставов муниципальных образований возложены на территориальные органы Министерства юстиции Российской Федерации. </w:t>
      </w:r>
    </w:p>
    <w:p w:rsidR="00001F88" w:rsidRPr="00932DED" w:rsidRDefault="00001F88" w:rsidP="00001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уставов муниципальных образований и муниципальных правовых актов о внесении изменений в уставы муниципальных образований является институтом предварительного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нормоконтроля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как на момент проверки устава муниципального образования, муниципального правового акта о внесении изменений в устав муниципальных образования они являются не вступившими в силу.</w:t>
      </w:r>
    </w:p>
    <w:p w:rsidR="00001F88" w:rsidRPr="00932DED" w:rsidRDefault="00001F88" w:rsidP="00001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аправление работы является одним</w:t>
      </w:r>
      <w:r w:rsidRPr="00932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полномочий </w:t>
      </w:r>
      <w:r w:rsidRPr="00932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территориальных органов </w:t>
      </w:r>
      <w:r w:rsidRPr="00932DED">
        <w:rPr>
          <w:rFonts w:ascii="Times New Roman" w:hAnsi="Times New Roman" w:cs="Times New Roman"/>
          <w:sz w:val="28"/>
          <w:szCs w:val="28"/>
        </w:rPr>
        <w:t>Министерства юстиции Российской Федерации</w:t>
      </w:r>
      <w:r w:rsidRPr="00932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01F88" w:rsidRPr="00932DED" w:rsidRDefault="00001F88" w:rsidP="00001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DED">
        <w:rPr>
          <w:rFonts w:ascii="Times New Roman" w:hAnsi="Times New Roman" w:cs="Times New Roman"/>
          <w:color w:val="000000"/>
          <w:sz w:val="28"/>
          <w:szCs w:val="28"/>
        </w:rPr>
        <w:t xml:space="preserve">Следует отметить, что государственная регистрация уставов не является единовременным актом. Изменение федерального законодательства требует соответственно внесения изменений в уставные положения. </w:t>
      </w:r>
    </w:p>
    <w:p w:rsidR="00001F88" w:rsidRPr="00932DED" w:rsidRDefault="00001F88" w:rsidP="00001F88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32DED">
        <w:rPr>
          <w:sz w:val="28"/>
          <w:szCs w:val="28"/>
        </w:rPr>
        <w:t xml:space="preserve">Управлением </w:t>
      </w:r>
      <w:r>
        <w:rPr>
          <w:sz w:val="28"/>
          <w:szCs w:val="28"/>
        </w:rPr>
        <w:t xml:space="preserve">Министерства юстиции Российской Федерации по Белгородской области (далее – Управление) </w:t>
      </w:r>
      <w:r w:rsidRPr="00932DED">
        <w:rPr>
          <w:sz w:val="28"/>
          <w:szCs w:val="28"/>
        </w:rPr>
        <w:t xml:space="preserve">ведется постоянная работа по приведению уставов муниципальных образований </w:t>
      </w:r>
      <w:r w:rsidR="00A3198A">
        <w:rPr>
          <w:sz w:val="28"/>
          <w:szCs w:val="28"/>
        </w:rPr>
        <w:t xml:space="preserve">области </w:t>
      </w:r>
      <w:r w:rsidRPr="00932DED">
        <w:rPr>
          <w:sz w:val="28"/>
          <w:szCs w:val="28"/>
        </w:rPr>
        <w:t>в соответствие с действующим законодательством.</w:t>
      </w:r>
    </w:p>
    <w:p w:rsidR="00001F88" w:rsidRPr="00471E6C" w:rsidRDefault="00001F88" w:rsidP="00001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Согласно части 9 статьи 44 Федерального закона от 06.10.2003 №131-ФЗ</w:t>
      </w:r>
      <w:r w:rsidRPr="00932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 органи</w:t>
      </w:r>
      <w:r w:rsidR="00A31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зации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Российской Федерации» </w:t>
      </w:r>
      <w:r w:rsidRPr="009817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приведение устава муниципального образования в соответствие </w:t>
      </w:r>
      <w:r>
        <w:rPr>
          <w:rFonts w:ascii="Times New Roman" w:hAnsi="Times New Roman" w:cs="Times New Roman"/>
          <w:sz w:val="28"/>
          <w:szCs w:val="28"/>
        </w:rPr>
        <w:t>с федеральным законом, законом субъекта Российской Федерации</w:t>
      </w:r>
      <w:r w:rsidRPr="009817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должно осуществляться </w:t>
      </w:r>
      <w:r w:rsidRPr="009817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установленный этими законодательными актами срок. В случае</w:t>
      </w:r>
      <w:proofErr w:type="gramStart"/>
      <w:r w:rsidRPr="009817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9817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если федеральным законом, законом субъекта Российской Федерации указанный срок не установлен, срок приведения устава муниципаль</w:t>
      </w:r>
      <w:r w:rsidR="00A31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ного образования в соответствие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817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 федеральным законом, законом субъекта Российской Федерации, </w:t>
      </w:r>
      <w:r w:rsidRPr="00D805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правило, не должен превышать шесть месяцев.</w:t>
      </w:r>
    </w:p>
    <w:p w:rsidR="00001F88" w:rsidRDefault="00001F88" w:rsidP="00001F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17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Указанный срок определен законодателем с учетом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акта.</w:t>
      </w:r>
    </w:p>
    <w:p w:rsidR="00001F88" w:rsidRPr="00D80538" w:rsidRDefault="00001F88" w:rsidP="00001F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Приведение уставов муниципальных образований Белгородской области в соответствие с действующим законодательством осуществляется на планомерной основе.</w:t>
      </w:r>
    </w:p>
    <w:p w:rsidR="00001F88" w:rsidRDefault="00001F88" w:rsidP="0000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 на государственную регистрацию в Управление поступило 307 муниципальных правовых актов о внесении изменений  в уставы муниципальных образований области.</w:t>
      </w:r>
    </w:p>
    <w:p w:rsidR="00001F88" w:rsidRDefault="00001F88" w:rsidP="0000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B6C">
        <w:rPr>
          <w:rFonts w:ascii="Times New Roman" w:hAnsi="Times New Roman" w:cs="Times New Roman"/>
          <w:sz w:val="28"/>
          <w:szCs w:val="28"/>
        </w:rPr>
        <w:t>По результатам про</w:t>
      </w:r>
      <w:r>
        <w:rPr>
          <w:rFonts w:ascii="Times New Roman" w:hAnsi="Times New Roman" w:cs="Times New Roman"/>
          <w:sz w:val="28"/>
          <w:szCs w:val="28"/>
        </w:rPr>
        <w:t>верки представленных документо</w:t>
      </w:r>
      <w:r w:rsidR="000605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B6C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7B6C">
        <w:rPr>
          <w:rFonts w:ascii="Times New Roman" w:hAnsi="Times New Roman" w:cs="Times New Roman"/>
          <w:sz w:val="28"/>
          <w:szCs w:val="28"/>
        </w:rPr>
        <w:t xml:space="preserve"> внесении изменений в уставы муниципальных образований Управлением в </w:t>
      </w:r>
      <w:r>
        <w:rPr>
          <w:rFonts w:ascii="Times New Roman" w:hAnsi="Times New Roman" w:cs="Times New Roman"/>
          <w:sz w:val="28"/>
          <w:szCs w:val="28"/>
        </w:rPr>
        <w:t>отчетном периоде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B6C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>
        <w:rPr>
          <w:rFonts w:ascii="Times New Roman" w:hAnsi="Times New Roman" w:cs="Times New Roman"/>
          <w:sz w:val="28"/>
          <w:szCs w:val="28"/>
        </w:rPr>
        <w:t>о государственной регистрации 283</w:t>
      </w:r>
      <w:r w:rsidRPr="00167B6C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о внесении изменений в уставы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167B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Решения о возврате муниципальных правовых актов о внесении изменений в уставы муниципальных образований, равно как и решения об отказе в государственной регистрации муниципальных право</w:t>
      </w:r>
      <w:r w:rsidR="000605E7">
        <w:rPr>
          <w:rFonts w:ascii="Times New Roman" w:hAnsi="Times New Roman" w:cs="Times New Roman"/>
          <w:sz w:val="28"/>
          <w:szCs w:val="28"/>
        </w:rPr>
        <w:t xml:space="preserve">вых актов о внесении изменений </w:t>
      </w:r>
      <w:r>
        <w:rPr>
          <w:rFonts w:ascii="Times New Roman" w:hAnsi="Times New Roman" w:cs="Times New Roman"/>
          <w:sz w:val="28"/>
          <w:szCs w:val="28"/>
        </w:rPr>
        <w:t>в уставы муниципальных образ</w:t>
      </w:r>
      <w:r w:rsidR="000605E7">
        <w:rPr>
          <w:rFonts w:ascii="Times New Roman" w:hAnsi="Times New Roman" w:cs="Times New Roman"/>
          <w:sz w:val="28"/>
          <w:szCs w:val="28"/>
        </w:rPr>
        <w:t xml:space="preserve">ований в 2023 году Управлением </w:t>
      </w:r>
      <w:r>
        <w:rPr>
          <w:rFonts w:ascii="Times New Roman" w:hAnsi="Times New Roman" w:cs="Times New Roman"/>
          <w:sz w:val="28"/>
          <w:szCs w:val="28"/>
        </w:rPr>
        <w:t>не принимались.</w:t>
      </w:r>
    </w:p>
    <w:p w:rsidR="00001F88" w:rsidRDefault="00001F88" w:rsidP="00001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6C">
        <w:rPr>
          <w:rFonts w:ascii="Times New Roman" w:hAnsi="Times New Roman" w:cs="Times New Roman"/>
          <w:sz w:val="28"/>
          <w:szCs w:val="28"/>
        </w:rPr>
        <w:t>Все муниципальные правовые акты о внесении изменений в уставы муниципальных образований, прошедш</w:t>
      </w:r>
      <w:r w:rsidR="000605E7">
        <w:rPr>
          <w:rFonts w:ascii="Times New Roman" w:hAnsi="Times New Roman" w:cs="Times New Roman"/>
          <w:sz w:val="28"/>
          <w:szCs w:val="28"/>
        </w:rPr>
        <w:t xml:space="preserve">ие государственную регистрацию </w:t>
      </w:r>
      <w:r w:rsidRPr="00167B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2023 году</w:t>
      </w:r>
      <w:r w:rsidRPr="00167B6C">
        <w:rPr>
          <w:rFonts w:ascii="Times New Roman" w:hAnsi="Times New Roman" w:cs="Times New Roman"/>
          <w:sz w:val="28"/>
          <w:szCs w:val="28"/>
        </w:rPr>
        <w:t>, и дополни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605E7">
        <w:rPr>
          <w:rFonts w:ascii="Times New Roman" w:hAnsi="Times New Roman" w:cs="Times New Roman"/>
          <w:sz w:val="28"/>
          <w:szCs w:val="28"/>
        </w:rPr>
        <w:t xml:space="preserve">ельные сведения к ним внесены </w:t>
      </w:r>
      <w:r w:rsidRPr="00167B6C">
        <w:rPr>
          <w:rFonts w:ascii="Times New Roman" w:hAnsi="Times New Roman" w:cs="Times New Roman"/>
          <w:sz w:val="28"/>
          <w:szCs w:val="28"/>
        </w:rPr>
        <w:t>в информационную систему «Реестр уставов муниципальных образований и реестр муниципальных образований Российской Федерации» в установленные сроки</w:t>
      </w:r>
      <w:r>
        <w:rPr>
          <w:rFonts w:ascii="Times New Roman" w:hAnsi="Times New Roman" w:cs="Times New Roman"/>
          <w:sz w:val="28"/>
          <w:szCs w:val="28"/>
        </w:rPr>
        <w:t xml:space="preserve">. Доступ к государственному реестру уставов муниципальных образований и муниципальных образований обеспечивается через портал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Минюста России «Нормативные правовые акты в Российской Федерации» в информационно-телекоммуникационной сети «Интернет» (http://pravo-minjust.ru, </w:t>
      </w:r>
      <w:r w:rsidRPr="00AB098A">
        <w:rPr>
          <w:rFonts w:ascii="Times New Roman" w:hAnsi="Times New Roman" w:cs="Times New Roman"/>
          <w:sz w:val="28"/>
          <w:szCs w:val="28"/>
        </w:rPr>
        <w:t>http://право-минюст</w:t>
      </w:r>
      <w:proofErr w:type="gramStart"/>
      <w:r w:rsidRPr="00AB09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098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1F88" w:rsidRPr="009B70B9" w:rsidRDefault="00001F88" w:rsidP="0000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B9">
        <w:rPr>
          <w:rFonts w:ascii="Times New Roman" w:hAnsi="Times New Roman" w:cs="Times New Roman"/>
          <w:sz w:val="28"/>
          <w:szCs w:val="28"/>
        </w:rPr>
        <w:t xml:space="preserve">При этом отметим, что портал Минюста России «Нормативные правовые акты в Российской Федерации» в качестве источника </w:t>
      </w:r>
      <w:r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9B70B9">
        <w:rPr>
          <w:rFonts w:ascii="Times New Roman" w:hAnsi="Times New Roman" w:cs="Times New Roman"/>
          <w:sz w:val="28"/>
          <w:szCs w:val="28"/>
        </w:rPr>
        <w:t xml:space="preserve">уставов, муниципальных правовых актов о внесении изменений в них закреплен в </w:t>
      </w:r>
      <w:r>
        <w:rPr>
          <w:rFonts w:ascii="Times New Roman" w:hAnsi="Times New Roman" w:cs="Times New Roman"/>
          <w:sz w:val="28"/>
          <w:szCs w:val="28"/>
        </w:rPr>
        <w:t>212</w:t>
      </w:r>
      <w:r w:rsidRPr="009B70B9">
        <w:rPr>
          <w:rFonts w:ascii="Times New Roman" w:hAnsi="Times New Roman" w:cs="Times New Roman"/>
          <w:sz w:val="28"/>
          <w:szCs w:val="28"/>
        </w:rPr>
        <w:t xml:space="preserve"> уставах муниципальных образований области. </w:t>
      </w:r>
    </w:p>
    <w:p w:rsidR="00001F88" w:rsidRDefault="00001F88" w:rsidP="00001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B9">
        <w:rPr>
          <w:rFonts w:ascii="Times New Roman" w:hAnsi="Times New Roman" w:cs="Times New Roman"/>
          <w:sz w:val="28"/>
          <w:szCs w:val="28"/>
        </w:rPr>
        <w:t>Отсутствие отказов в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о внесении изменений в уставы муниципальных образований обеспечивается </w:t>
      </w:r>
      <w:r w:rsidR="000605E7">
        <w:rPr>
          <w:rFonts w:ascii="Times New Roman" w:hAnsi="Times New Roman" w:cs="Times New Roman"/>
          <w:sz w:val="28"/>
          <w:szCs w:val="28"/>
        </w:rPr>
        <w:t xml:space="preserve">проводимой Управлением работой </w:t>
      </w:r>
      <w:r>
        <w:rPr>
          <w:rFonts w:ascii="Times New Roman" w:hAnsi="Times New Roman" w:cs="Times New Roman"/>
          <w:sz w:val="28"/>
          <w:szCs w:val="28"/>
        </w:rPr>
        <w:t>с муниципальными правовыми актами о внесении изменений в уставы муниципальных образований на проектной стадии. Принятию представительным органом муниципального образования муниципального правового акта о внесении изменений в устав муниципального образования предшествует обязат</w:t>
      </w:r>
      <w:r w:rsidR="000605E7">
        <w:rPr>
          <w:rFonts w:ascii="Times New Roman" w:hAnsi="Times New Roman" w:cs="Times New Roman"/>
          <w:sz w:val="28"/>
          <w:szCs w:val="28"/>
        </w:rPr>
        <w:t xml:space="preserve">ельное направление его проекта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в Управление. </w:t>
      </w:r>
    </w:p>
    <w:p w:rsidR="00001F88" w:rsidRDefault="00001F88" w:rsidP="0000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B6C">
        <w:rPr>
          <w:rFonts w:ascii="Times New Roman" w:hAnsi="Times New Roman" w:cs="Times New Roman"/>
          <w:sz w:val="28"/>
          <w:szCs w:val="28"/>
        </w:rPr>
        <w:t>В рамках работы с проектам</w:t>
      </w:r>
      <w:r w:rsidR="000605E7">
        <w:rPr>
          <w:rFonts w:ascii="Times New Roman" w:hAnsi="Times New Roman" w:cs="Times New Roman"/>
          <w:sz w:val="28"/>
          <w:szCs w:val="28"/>
        </w:rPr>
        <w:t xml:space="preserve">и муниципальных правовых актов </w:t>
      </w:r>
      <w:r w:rsidRPr="00167B6C">
        <w:rPr>
          <w:rFonts w:ascii="Times New Roman" w:hAnsi="Times New Roman" w:cs="Times New Roman"/>
          <w:sz w:val="28"/>
          <w:szCs w:val="28"/>
        </w:rPr>
        <w:t>о внесении изменений в уставы муниципальны</w:t>
      </w:r>
      <w:r>
        <w:rPr>
          <w:rFonts w:ascii="Times New Roman" w:hAnsi="Times New Roman" w:cs="Times New Roman"/>
          <w:sz w:val="28"/>
          <w:szCs w:val="28"/>
        </w:rPr>
        <w:t>х образований Управлением в отчетном периоде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осуществлена проверка 132</w:t>
      </w:r>
      <w:r w:rsidRPr="00167B6C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 о внесении изменений в уставы муниципальных образований области. Предложения и замечания, высказанные Управлением в ходе проверки проектов муниципальных правовых актов о внесении изменений в уставы, при их последующем принятии представительными органами му</w:t>
      </w:r>
      <w:r>
        <w:rPr>
          <w:rFonts w:ascii="Times New Roman" w:hAnsi="Times New Roman" w:cs="Times New Roman"/>
          <w:sz w:val="28"/>
          <w:szCs w:val="28"/>
        </w:rPr>
        <w:t>ницип</w:t>
      </w:r>
      <w:r w:rsidR="000605E7">
        <w:rPr>
          <w:rFonts w:ascii="Times New Roman" w:hAnsi="Times New Roman" w:cs="Times New Roman"/>
          <w:sz w:val="28"/>
          <w:szCs w:val="28"/>
        </w:rPr>
        <w:t xml:space="preserve">альных образований учитываются </w:t>
      </w:r>
      <w:r w:rsidRPr="00167B6C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001F88" w:rsidRPr="008372A5" w:rsidRDefault="00001F88" w:rsidP="0000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A2">
        <w:rPr>
          <w:rFonts w:ascii="Times New Roman" w:hAnsi="Times New Roman" w:cs="Times New Roman"/>
          <w:sz w:val="28"/>
          <w:szCs w:val="28"/>
        </w:rPr>
        <w:t xml:space="preserve">Кроме того, в целях оказания методической помощи муниципальным образованиям области по обеспечению соответствия уставов муниципальных образований действующему законодательству Управлением в </w:t>
      </w:r>
      <w:r>
        <w:rPr>
          <w:rFonts w:ascii="Times New Roman" w:hAnsi="Times New Roman" w:cs="Times New Roman"/>
          <w:sz w:val="28"/>
          <w:szCs w:val="28"/>
        </w:rPr>
        <w:t>2023 году</w:t>
      </w:r>
      <w:r w:rsidRPr="003A4BA2">
        <w:rPr>
          <w:rFonts w:ascii="Times New Roman" w:hAnsi="Times New Roman" w:cs="Times New Roman"/>
          <w:sz w:val="28"/>
          <w:szCs w:val="28"/>
        </w:rPr>
        <w:t xml:space="preserve"> разработано в инициативном порядке и по запро</w:t>
      </w:r>
      <w:r>
        <w:rPr>
          <w:rFonts w:ascii="Times New Roman" w:hAnsi="Times New Roman" w:cs="Times New Roman"/>
          <w:sz w:val="28"/>
          <w:szCs w:val="28"/>
        </w:rPr>
        <w:t>сам муниципальных образований 16</w:t>
      </w:r>
      <w:r w:rsidRPr="003A4BA2">
        <w:rPr>
          <w:rFonts w:ascii="Times New Roman" w:hAnsi="Times New Roman" w:cs="Times New Roman"/>
          <w:sz w:val="28"/>
          <w:szCs w:val="28"/>
        </w:rPr>
        <w:t xml:space="preserve"> модельных проектов </w:t>
      </w:r>
      <w:r w:rsidRPr="008372A5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о внесении изменений в уставы муниципальных образований, направленных на реализацию: </w:t>
      </w:r>
    </w:p>
    <w:p w:rsidR="00001F88" w:rsidRPr="008372A5" w:rsidRDefault="00001F88" w:rsidP="00001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372A5">
        <w:rPr>
          <w:rFonts w:ascii="Times New Roman" w:hAnsi="Times New Roman" w:cs="Times New Roman"/>
          <w:sz w:val="28"/>
          <w:szCs w:val="28"/>
        </w:rPr>
        <w:t>- положений</w:t>
      </w:r>
      <w:r w:rsidRPr="008372A5">
        <w:rPr>
          <w:rFonts w:ascii="Times New Roman" w:eastAsia="Calibri" w:hAnsi="Times New Roman" w:cs="Times New Roman"/>
          <w:iCs/>
          <w:sz w:val="28"/>
          <w:szCs w:val="28"/>
        </w:rPr>
        <w:t xml:space="preserve"> Федерального закона от 14.03.2022 № 60-ФЗ «О внесении изменений в отдельные законодательные акты Российской Федерации»;</w:t>
      </w:r>
    </w:p>
    <w:p w:rsidR="00001F88" w:rsidRPr="008372A5" w:rsidRDefault="00001F88" w:rsidP="00001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372A5">
        <w:rPr>
          <w:rFonts w:ascii="Times New Roman" w:eastAsia="Calibri" w:hAnsi="Times New Roman" w:cs="Times New Roman"/>
          <w:iCs/>
          <w:sz w:val="28"/>
          <w:szCs w:val="28"/>
        </w:rPr>
        <w:t>- положений Федерального закона от 06.02.2023 № 12-ФЗ «О внесении изменений в Федеральный закон «Об общих принципах организации публичной власти в субъектах Российской Федерации»</w:t>
      </w:r>
      <w:r w:rsidR="000605E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8372A5">
        <w:rPr>
          <w:rFonts w:ascii="Times New Roman" w:eastAsia="Calibri" w:hAnsi="Times New Roman" w:cs="Times New Roman"/>
          <w:iCs/>
          <w:sz w:val="28"/>
          <w:szCs w:val="28"/>
        </w:rPr>
        <w:t>и отдельные законодательные акты Российской Федерации»;</w:t>
      </w:r>
    </w:p>
    <w:p w:rsidR="00001F88" w:rsidRPr="008372A5" w:rsidRDefault="00001F88" w:rsidP="00001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372A5">
        <w:rPr>
          <w:rFonts w:ascii="Times New Roman" w:eastAsia="Calibri" w:hAnsi="Times New Roman" w:cs="Times New Roman"/>
          <w:iCs/>
          <w:sz w:val="28"/>
          <w:szCs w:val="28"/>
        </w:rPr>
        <w:t>- закрепления в уставах муниципальных образований положений по осуществлению органами местного самоуправления полномочий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8372A5">
        <w:rPr>
          <w:rFonts w:ascii="Times New Roman" w:eastAsia="Calibri" w:hAnsi="Times New Roman" w:cs="Times New Roman"/>
          <w:iCs/>
          <w:sz w:val="28"/>
          <w:szCs w:val="28"/>
        </w:rPr>
        <w:t xml:space="preserve">по </w:t>
      </w:r>
      <w:r w:rsidRPr="008372A5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решению вопросов местного значения, перераспределенных законами Белгородской области;</w:t>
      </w:r>
    </w:p>
    <w:p w:rsidR="00001F88" w:rsidRPr="008372A5" w:rsidRDefault="00001F88" w:rsidP="00001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2A5">
        <w:rPr>
          <w:rFonts w:ascii="Times New Roman" w:eastAsia="Calibri" w:hAnsi="Times New Roman" w:cs="Times New Roman"/>
          <w:iCs/>
          <w:sz w:val="28"/>
          <w:szCs w:val="28"/>
        </w:rPr>
        <w:t xml:space="preserve">- положений </w:t>
      </w:r>
      <w:r w:rsidRPr="008372A5">
        <w:rPr>
          <w:rFonts w:ascii="Times New Roman" w:eastAsia="Calibri" w:hAnsi="Times New Roman" w:cs="Times New Roman"/>
          <w:sz w:val="28"/>
          <w:szCs w:val="28"/>
        </w:rPr>
        <w:t>Федерального закона от 10.07.2023 № 286-ФЗ «О внесении изменений в отдельные законодательные акты Российской Федерации»;</w:t>
      </w:r>
    </w:p>
    <w:p w:rsidR="00001F88" w:rsidRPr="008372A5" w:rsidRDefault="00001F88" w:rsidP="00001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2A5">
        <w:rPr>
          <w:rFonts w:ascii="Times New Roman" w:eastAsia="Calibri" w:hAnsi="Times New Roman" w:cs="Times New Roman"/>
          <w:sz w:val="28"/>
          <w:szCs w:val="28"/>
        </w:rPr>
        <w:t xml:space="preserve">- положений Федерального закона </w:t>
      </w:r>
      <w:r w:rsidR="000605E7">
        <w:rPr>
          <w:rFonts w:ascii="Times New Roman" w:eastAsia="Calibri" w:hAnsi="Times New Roman" w:cs="Times New Roman"/>
          <w:sz w:val="28"/>
          <w:szCs w:val="28"/>
        </w:rPr>
        <w:t xml:space="preserve">от 04.08.2023 № 420-ФЗ </w:t>
      </w:r>
      <w:r w:rsidRPr="008372A5">
        <w:rPr>
          <w:rFonts w:ascii="Times New Roman" w:eastAsia="Calibri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Федерации»;</w:t>
      </w:r>
    </w:p>
    <w:p w:rsidR="00001F88" w:rsidRPr="008372A5" w:rsidRDefault="00001F88" w:rsidP="00001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2A5">
        <w:rPr>
          <w:rFonts w:ascii="Times New Roman" w:eastAsia="Calibri" w:hAnsi="Times New Roman" w:cs="Times New Roman"/>
          <w:iCs/>
          <w:sz w:val="28"/>
          <w:szCs w:val="28"/>
        </w:rPr>
        <w:t>- положений Федерального закона от 04.08.2023 № 449-ФЗ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8372A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8372A5">
        <w:rPr>
          <w:rFonts w:ascii="Times New Roman" w:eastAsia="Calibri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Федерации».</w:t>
      </w:r>
    </w:p>
    <w:p w:rsidR="00001F88" w:rsidRPr="008372A5" w:rsidRDefault="00001F88" w:rsidP="0000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A5">
        <w:rPr>
          <w:rFonts w:ascii="Times New Roman" w:hAnsi="Times New Roman" w:cs="Times New Roman"/>
          <w:sz w:val="28"/>
          <w:szCs w:val="28"/>
        </w:rPr>
        <w:t>Проекты, разработанные Управлением в инициативном порядке, размещались на официальном сайте Управления в информационно-телекоммуникационной сети «Интернет».</w:t>
      </w:r>
    </w:p>
    <w:p w:rsidR="00001F88" w:rsidRPr="008372A5" w:rsidRDefault="00001F88" w:rsidP="0000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2A5">
        <w:rPr>
          <w:rFonts w:ascii="Times New Roman" w:hAnsi="Times New Roman" w:cs="Times New Roman"/>
          <w:sz w:val="28"/>
          <w:szCs w:val="28"/>
        </w:rPr>
        <w:t>В соответствии с частью 4.</w:t>
      </w:r>
      <w:r w:rsidR="000605E7">
        <w:rPr>
          <w:rFonts w:ascii="Times New Roman" w:hAnsi="Times New Roman" w:cs="Times New Roman"/>
          <w:sz w:val="28"/>
          <w:szCs w:val="28"/>
        </w:rPr>
        <w:t xml:space="preserve">1 статьи 3 Федерального закона </w:t>
      </w:r>
      <w:r w:rsidRPr="008372A5">
        <w:rPr>
          <w:rFonts w:ascii="Times New Roman" w:hAnsi="Times New Roman" w:cs="Times New Roman"/>
          <w:sz w:val="28"/>
          <w:szCs w:val="28"/>
        </w:rPr>
        <w:t>от 21.07.2005 № 97-ФЗ «О государственной регистрации уставов муниципальных образований», предусматривающей возможность представления</w:t>
      </w:r>
      <w:r w:rsidRPr="008372A5">
        <w:rPr>
          <w:rFonts w:ascii="Times New Roman" w:hAnsi="Times New Roman" w:cs="Times New Roman"/>
          <w:sz w:val="28"/>
          <w:szCs w:val="28"/>
          <w:lang w:eastAsia="en-US"/>
        </w:rPr>
        <w:t xml:space="preserve"> на государственную регистрацию уставов муниципальных образований, муниципальных правовых актов о внесении изменений в уставы в электронном виде,</w:t>
      </w:r>
      <w:r w:rsidRPr="008372A5">
        <w:rPr>
          <w:rFonts w:ascii="Times New Roman" w:hAnsi="Times New Roman" w:cs="Times New Roman"/>
          <w:sz w:val="28"/>
          <w:szCs w:val="28"/>
        </w:rPr>
        <w:t xml:space="preserve"> в 2023 году в Управление поступило 164 пакета документов на государственную регистрацию муниципальных правовых актов о внесении изменений в уставы муниципальных образований</w:t>
      </w:r>
      <w:proofErr w:type="gramEnd"/>
      <w:r w:rsidRPr="008372A5">
        <w:rPr>
          <w:rFonts w:ascii="Times New Roman" w:hAnsi="Times New Roman" w:cs="Times New Roman"/>
          <w:sz w:val="28"/>
          <w:szCs w:val="28"/>
        </w:rPr>
        <w:t xml:space="preserve"> в электронном виде, что составляет 54 % от общего количества муниципальных право</w:t>
      </w:r>
      <w:r w:rsidR="000605E7">
        <w:rPr>
          <w:rFonts w:ascii="Times New Roman" w:hAnsi="Times New Roman" w:cs="Times New Roman"/>
          <w:sz w:val="28"/>
          <w:szCs w:val="28"/>
        </w:rPr>
        <w:t xml:space="preserve">вых актов о внесении изменений </w:t>
      </w:r>
      <w:r w:rsidRPr="008372A5">
        <w:rPr>
          <w:rFonts w:ascii="Times New Roman" w:hAnsi="Times New Roman" w:cs="Times New Roman"/>
          <w:sz w:val="28"/>
          <w:szCs w:val="28"/>
        </w:rPr>
        <w:t xml:space="preserve">в уставы, представленных на государственную регистрацию (в 2022 году– 20 пакетов документов). </w:t>
      </w:r>
    </w:p>
    <w:p w:rsidR="00001F88" w:rsidRPr="003A4BA2" w:rsidRDefault="00001F88" w:rsidP="0000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A5">
        <w:rPr>
          <w:rFonts w:ascii="Times New Roman" w:hAnsi="Times New Roman" w:cs="Times New Roman"/>
          <w:sz w:val="28"/>
          <w:szCs w:val="28"/>
        </w:rPr>
        <w:t xml:space="preserve">Возможностью электронной регистрации муниципальных правовых актов о внесении изменений в уставы активно пользуются </w:t>
      </w:r>
      <w:r>
        <w:rPr>
          <w:rFonts w:ascii="Times New Roman" w:hAnsi="Times New Roman" w:cs="Times New Roman"/>
          <w:sz w:val="28"/>
          <w:szCs w:val="28"/>
        </w:rPr>
        <w:t>все городские округа</w:t>
      </w:r>
      <w:r w:rsidRPr="00837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372A5">
        <w:rPr>
          <w:rFonts w:ascii="Times New Roman" w:hAnsi="Times New Roman" w:cs="Times New Roman"/>
          <w:sz w:val="28"/>
          <w:szCs w:val="28"/>
        </w:rPr>
        <w:t>муниципальные образования, входящие в состав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</w:t>
      </w:r>
      <w:r w:rsidRPr="008372A5">
        <w:rPr>
          <w:rFonts w:ascii="Times New Roman" w:hAnsi="Times New Roman" w:cs="Times New Roman"/>
          <w:sz w:val="28"/>
          <w:szCs w:val="28"/>
        </w:rPr>
        <w:t xml:space="preserve">: Корочанского, Ракитянского, </w:t>
      </w:r>
      <w:proofErr w:type="gramStart"/>
      <w:r w:rsidRPr="008372A5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8372A5">
        <w:rPr>
          <w:rFonts w:ascii="Times New Roman" w:hAnsi="Times New Roman" w:cs="Times New Roman"/>
          <w:sz w:val="28"/>
          <w:szCs w:val="28"/>
        </w:rPr>
        <w:t>, Чернянского,</w:t>
      </w:r>
      <w:r>
        <w:rPr>
          <w:rFonts w:ascii="Times New Roman" w:hAnsi="Times New Roman" w:cs="Times New Roman"/>
          <w:sz w:val="28"/>
          <w:szCs w:val="28"/>
        </w:rPr>
        <w:t xml:space="preserve"> Вейделевского, Волоконовского и Ровеньского районов</w:t>
      </w:r>
      <w:r w:rsidRPr="003A4BA2">
        <w:rPr>
          <w:rFonts w:ascii="Times New Roman" w:hAnsi="Times New Roman" w:cs="Times New Roman"/>
          <w:sz w:val="28"/>
          <w:szCs w:val="28"/>
        </w:rPr>
        <w:t>.</w:t>
      </w:r>
    </w:p>
    <w:p w:rsidR="00001F88" w:rsidRDefault="00001F88" w:rsidP="0000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разъяснения преимуществ электронного способа направления документов на государственную регистрацию и порядка их оформления</w:t>
      </w:r>
      <w:r w:rsidRPr="003A4BA2">
        <w:rPr>
          <w:rFonts w:ascii="Times New Roman" w:hAnsi="Times New Roman" w:cs="Times New Roman"/>
          <w:sz w:val="28"/>
          <w:szCs w:val="28"/>
        </w:rPr>
        <w:t xml:space="preserve"> Управлением в режиме видеоконференцсвязи проведено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4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BA2">
        <w:rPr>
          <w:rFonts w:ascii="Times New Roman" w:hAnsi="Times New Roman" w:cs="Times New Roman"/>
          <w:sz w:val="28"/>
          <w:szCs w:val="28"/>
        </w:rPr>
        <w:t>семинар-совещания</w:t>
      </w:r>
      <w:proofErr w:type="spellEnd"/>
      <w:r w:rsidRPr="003A4BA2">
        <w:rPr>
          <w:rFonts w:ascii="Times New Roman" w:hAnsi="Times New Roman" w:cs="Times New Roman"/>
          <w:sz w:val="28"/>
          <w:szCs w:val="28"/>
        </w:rPr>
        <w:t xml:space="preserve"> с представителями муниципальных образований области, предметом обсуждения которых стал порядок оформления муниципальных правовых актов о внесении изменений в уставы муниципальных образований для представления на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в электронном виде. </w:t>
      </w:r>
      <w:proofErr w:type="gramEnd"/>
    </w:p>
    <w:p w:rsidR="00001F88" w:rsidRPr="0074042B" w:rsidRDefault="00001F88" w:rsidP="0000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 в 2023 году Управлением организовано и проведено 6 </w:t>
      </w:r>
      <w:r w:rsidRPr="0065499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ячих телефонных линий</w:t>
      </w:r>
      <w:r w:rsidRPr="0065499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65499A">
        <w:rPr>
          <w:rFonts w:ascii="Times New Roman" w:eastAsia="Times New Roman" w:hAnsi="Times New Roman" w:cs="Times New Roman"/>
          <w:sz w:val="28"/>
          <w:szCs w:val="28"/>
        </w:rPr>
        <w:t xml:space="preserve">по актуальным вопросам, связанным с представлением на </w:t>
      </w:r>
      <w:r w:rsidRPr="0065499A">
        <w:rPr>
          <w:rFonts w:ascii="Times New Roman" w:hAnsi="Times New Roman" w:cs="Times New Roman"/>
          <w:sz w:val="28"/>
          <w:szCs w:val="28"/>
        </w:rPr>
        <w:t xml:space="preserve">государственную регистрацию муниципальных правовых актов о внесении изменений в </w:t>
      </w:r>
      <w:r w:rsidRPr="0074042B">
        <w:rPr>
          <w:rFonts w:ascii="Times New Roman" w:hAnsi="Times New Roman" w:cs="Times New Roman"/>
          <w:sz w:val="28"/>
          <w:szCs w:val="28"/>
        </w:rPr>
        <w:t>уставы муниципальных образований</w:t>
      </w:r>
      <w:r w:rsidRPr="0074042B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виде, на которых п</w:t>
      </w:r>
      <w:r w:rsidRPr="0074042B">
        <w:rPr>
          <w:rFonts w:ascii="Times New Roman" w:hAnsi="Times New Roman" w:cs="Times New Roman"/>
          <w:sz w:val="28"/>
          <w:szCs w:val="28"/>
        </w:rPr>
        <w:t>редставители муниципальных образований области смогли задать интересующие вопросы связанные, с уточнением порядка, форматов и сроков представления муниципальных правовых актов о внесении изменений в уставы муниципальных образований на государственную регистрацию в электронном виде, с возможностью тестовой подачи документов в случае использования электронной процедуры впервые.</w:t>
      </w:r>
    </w:p>
    <w:p w:rsidR="00001F88" w:rsidRPr="003A4BA2" w:rsidRDefault="00001F88" w:rsidP="0000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также разработана </w:t>
      </w:r>
      <w:r w:rsidRPr="003A4BA2">
        <w:rPr>
          <w:rFonts w:ascii="Times New Roman" w:hAnsi="Times New Roman" w:cs="Times New Roman"/>
          <w:sz w:val="28"/>
          <w:szCs w:val="28"/>
        </w:rPr>
        <w:t>Памятка по электронной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3A4BA2">
        <w:rPr>
          <w:rFonts w:ascii="Times New Roman" w:hAnsi="Times New Roman" w:cs="Times New Roman"/>
          <w:sz w:val="28"/>
          <w:szCs w:val="28"/>
        </w:rPr>
        <w:t xml:space="preserve">размещена в разделе «Деятельность» подраздел «Уставы муниципальных образований» рубрика «Электронная регистрация». </w:t>
      </w:r>
    </w:p>
    <w:p w:rsidR="0019450E" w:rsidRPr="0019450E" w:rsidRDefault="00001F88" w:rsidP="00001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Осуществляемая Управлением деятельность по государственной регистрации показывает, что хорошо организована практика приведения уставов в соответствие с действующим законодательством городских округов и муниципальных образований входящих в состав муниципальных районов: Ракитянского, Белгородского, Корочанского, Волоконовского, Краснояружского, Ровеньского, Красногвардейского и Чернянского.</w:t>
      </w:r>
    </w:p>
    <w:sectPr w:rsidR="0019450E" w:rsidRPr="0019450E" w:rsidSect="00462C6C">
      <w:headerReference w:type="default" r:id="rId7"/>
      <w:pgSz w:w="11906" w:h="16838"/>
      <w:pgMar w:top="1418" w:right="1418" w:bottom="158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6BC" w:rsidRDefault="00CA76BC" w:rsidP="00462C6C">
      <w:pPr>
        <w:spacing w:after="0" w:line="240" w:lineRule="auto"/>
      </w:pPr>
      <w:r>
        <w:separator/>
      </w:r>
    </w:p>
  </w:endnote>
  <w:endnote w:type="continuationSeparator" w:id="0">
    <w:p w:rsidR="00CA76BC" w:rsidRDefault="00CA76BC" w:rsidP="0046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6BC" w:rsidRDefault="00CA76BC" w:rsidP="00462C6C">
      <w:pPr>
        <w:spacing w:after="0" w:line="240" w:lineRule="auto"/>
      </w:pPr>
      <w:r>
        <w:separator/>
      </w:r>
    </w:p>
  </w:footnote>
  <w:footnote w:type="continuationSeparator" w:id="0">
    <w:p w:rsidR="00CA76BC" w:rsidRDefault="00CA76BC" w:rsidP="0046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56485"/>
    </w:sdtPr>
    <w:sdtContent>
      <w:p w:rsidR="00C93BF4" w:rsidRDefault="00317B4D">
        <w:pPr>
          <w:pStyle w:val="a4"/>
          <w:jc w:val="center"/>
        </w:pPr>
        <w:fldSimple w:instr=" PAGE   \* MERGEFORMAT ">
          <w:r w:rsidR="000605E7">
            <w:rPr>
              <w:noProof/>
            </w:rPr>
            <w:t>5</w:t>
          </w:r>
        </w:fldSimple>
      </w:p>
    </w:sdtContent>
  </w:sdt>
  <w:p w:rsidR="00C93BF4" w:rsidRDefault="00C93BF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450E"/>
    <w:rsid w:val="00001F88"/>
    <w:rsid w:val="000605E7"/>
    <w:rsid w:val="000662E7"/>
    <w:rsid w:val="000F7478"/>
    <w:rsid w:val="00153266"/>
    <w:rsid w:val="0019450E"/>
    <w:rsid w:val="001F0DFA"/>
    <w:rsid w:val="001F55EB"/>
    <w:rsid w:val="001F673B"/>
    <w:rsid w:val="002A4585"/>
    <w:rsid w:val="00317B4D"/>
    <w:rsid w:val="00330F91"/>
    <w:rsid w:val="003A4BA2"/>
    <w:rsid w:val="0045075B"/>
    <w:rsid w:val="00462C6C"/>
    <w:rsid w:val="00471E6C"/>
    <w:rsid w:val="00523BAD"/>
    <w:rsid w:val="00530250"/>
    <w:rsid w:val="005513CB"/>
    <w:rsid w:val="005B1B8F"/>
    <w:rsid w:val="00672327"/>
    <w:rsid w:val="006C1A73"/>
    <w:rsid w:val="006C524D"/>
    <w:rsid w:val="00713D65"/>
    <w:rsid w:val="00757E54"/>
    <w:rsid w:val="007C19C9"/>
    <w:rsid w:val="00844949"/>
    <w:rsid w:val="008564D6"/>
    <w:rsid w:val="008D5B22"/>
    <w:rsid w:val="008F08B5"/>
    <w:rsid w:val="00932DED"/>
    <w:rsid w:val="0096505F"/>
    <w:rsid w:val="00992791"/>
    <w:rsid w:val="009B70B9"/>
    <w:rsid w:val="00A075CE"/>
    <w:rsid w:val="00A3198A"/>
    <w:rsid w:val="00A40FD1"/>
    <w:rsid w:val="00A463E6"/>
    <w:rsid w:val="00A9602D"/>
    <w:rsid w:val="00AB098A"/>
    <w:rsid w:val="00B47157"/>
    <w:rsid w:val="00B72A56"/>
    <w:rsid w:val="00C208FE"/>
    <w:rsid w:val="00C24B9A"/>
    <w:rsid w:val="00C6553C"/>
    <w:rsid w:val="00C93BF4"/>
    <w:rsid w:val="00CA76BC"/>
    <w:rsid w:val="00CB4329"/>
    <w:rsid w:val="00CC3336"/>
    <w:rsid w:val="00CF0013"/>
    <w:rsid w:val="00CF7659"/>
    <w:rsid w:val="00D06DB5"/>
    <w:rsid w:val="00D33249"/>
    <w:rsid w:val="00D34497"/>
    <w:rsid w:val="00D80538"/>
    <w:rsid w:val="00DD15BC"/>
    <w:rsid w:val="00E229B4"/>
    <w:rsid w:val="00E87A5D"/>
    <w:rsid w:val="00EA4654"/>
    <w:rsid w:val="00EB2996"/>
    <w:rsid w:val="00EC27E7"/>
    <w:rsid w:val="00ED6FE6"/>
    <w:rsid w:val="00EF59FE"/>
    <w:rsid w:val="00EF6789"/>
    <w:rsid w:val="00F357A7"/>
    <w:rsid w:val="00F439A7"/>
    <w:rsid w:val="00FF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BA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C6C"/>
  </w:style>
  <w:style w:type="paragraph" w:styleId="a6">
    <w:name w:val="footer"/>
    <w:basedOn w:val="a"/>
    <w:link w:val="a7"/>
    <w:uiPriority w:val="99"/>
    <w:semiHidden/>
    <w:unhideWhenUsed/>
    <w:rsid w:val="0046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C6C"/>
  </w:style>
  <w:style w:type="paragraph" w:customStyle="1" w:styleId="ConsPlusNormal">
    <w:name w:val="ConsPlusNormal"/>
    <w:rsid w:val="000F7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rsid w:val="000F7478"/>
    <w:pPr>
      <w:suppressAutoHyphens/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A46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4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Pshenichnyh</dc:creator>
  <cp:lastModifiedBy>user</cp:lastModifiedBy>
  <cp:revision>3</cp:revision>
  <cp:lastPrinted>2023-07-19T07:51:00Z</cp:lastPrinted>
  <dcterms:created xsi:type="dcterms:W3CDTF">2024-02-14T09:53:00Z</dcterms:created>
  <dcterms:modified xsi:type="dcterms:W3CDTF">2024-02-21T07:08:00Z</dcterms:modified>
</cp:coreProperties>
</file>