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3" w:rsidRPr="00DC6984" w:rsidRDefault="00304283" w:rsidP="00DC698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6984">
        <w:rPr>
          <w:rFonts w:ascii="Times New Roman" w:hAnsi="Times New Roman" w:cs="Times New Roman"/>
          <w:b/>
          <w:bCs/>
          <w:sz w:val="26"/>
          <w:szCs w:val="26"/>
        </w:rPr>
        <w:t>В июне 20</w:t>
      </w:r>
      <w:r w:rsidR="00B735B6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DC6984">
        <w:rPr>
          <w:rFonts w:ascii="Times New Roman" w:hAnsi="Times New Roman" w:cs="Times New Roman"/>
          <w:b/>
          <w:bCs/>
          <w:sz w:val="26"/>
          <w:szCs w:val="26"/>
        </w:rPr>
        <w:t xml:space="preserve"> году состоялось открытие </w:t>
      </w:r>
      <w:r w:rsidRPr="00304283">
        <w:rPr>
          <w:rFonts w:ascii="Times New Roman" w:hAnsi="Times New Roman" w:cs="Times New Roman"/>
          <w:b/>
          <w:bCs/>
          <w:sz w:val="26"/>
          <w:szCs w:val="26"/>
        </w:rPr>
        <w:t>логистическ</w:t>
      </w:r>
      <w:r w:rsidRPr="00DC6984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304283">
        <w:rPr>
          <w:rFonts w:ascii="Times New Roman" w:hAnsi="Times New Roman" w:cs="Times New Roman"/>
          <w:b/>
          <w:bCs/>
          <w:sz w:val="26"/>
          <w:szCs w:val="26"/>
        </w:rPr>
        <w:t xml:space="preserve"> центр</w:t>
      </w:r>
      <w:r w:rsidRPr="00DC698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04283">
        <w:rPr>
          <w:rFonts w:ascii="Times New Roman" w:hAnsi="Times New Roman" w:cs="Times New Roman"/>
          <w:b/>
          <w:bCs/>
          <w:sz w:val="26"/>
          <w:szCs w:val="26"/>
        </w:rPr>
        <w:t xml:space="preserve"> в Белгородской области для распределения гуманитарных грузов</w:t>
      </w:r>
      <w:r w:rsidRPr="00DC698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304283" w:rsidRPr="00304283" w:rsidRDefault="00304283" w:rsidP="00DC698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4283">
        <w:rPr>
          <w:rFonts w:ascii="Times New Roman" w:hAnsi="Times New Roman" w:cs="Times New Roman"/>
          <w:b/>
          <w:bCs/>
          <w:sz w:val="26"/>
          <w:szCs w:val="26"/>
        </w:rPr>
        <w:t>В логистическом центре перераспределя</w:t>
      </w:r>
      <w:r w:rsidR="00A328D1" w:rsidRPr="00DC6984">
        <w:rPr>
          <w:rFonts w:ascii="Times New Roman" w:hAnsi="Times New Roman" w:cs="Times New Roman"/>
          <w:b/>
          <w:bCs/>
          <w:sz w:val="26"/>
          <w:szCs w:val="26"/>
        </w:rPr>
        <w:t>ются</w:t>
      </w:r>
      <w:r w:rsidRPr="00304283">
        <w:rPr>
          <w:rFonts w:ascii="Times New Roman" w:hAnsi="Times New Roman" w:cs="Times New Roman"/>
          <w:b/>
          <w:bCs/>
          <w:sz w:val="26"/>
          <w:szCs w:val="26"/>
        </w:rPr>
        <w:t xml:space="preserve"> грузы от региональных отделений партии.</w:t>
      </w:r>
    </w:p>
    <w:p w:rsidR="00304283" w:rsidRPr="00304283" w:rsidRDefault="00304283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283">
        <w:rPr>
          <w:rFonts w:ascii="Times New Roman" w:hAnsi="Times New Roman" w:cs="Times New Roman"/>
          <w:sz w:val="26"/>
          <w:szCs w:val="26"/>
        </w:rPr>
        <w:t>Продукты питания, воду, предметы первой необходимости планируется доставлять в мобильные центры помощи «Единой России», которые будут открываться в освобождённых территориях, рассказал руководитель Центрального исполкома партии Александр Сидякин.</w:t>
      </w:r>
    </w:p>
    <w:p w:rsidR="00304283" w:rsidRPr="00304283" w:rsidRDefault="00304283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283">
        <w:rPr>
          <w:rFonts w:ascii="Times New Roman" w:hAnsi="Times New Roman" w:cs="Times New Roman"/>
          <w:sz w:val="26"/>
          <w:szCs w:val="26"/>
        </w:rPr>
        <w:t xml:space="preserve">Фуры </w:t>
      </w:r>
      <w:r w:rsidR="0049651B" w:rsidRPr="00DC6984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Pr="00304283">
        <w:rPr>
          <w:rFonts w:ascii="Times New Roman" w:hAnsi="Times New Roman" w:cs="Times New Roman"/>
          <w:sz w:val="26"/>
          <w:szCs w:val="26"/>
        </w:rPr>
        <w:t>идут со всей страны</w:t>
      </w:r>
      <w:r w:rsidR="00A32886" w:rsidRPr="00DC6984">
        <w:rPr>
          <w:rFonts w:ascii="Times New Roman" w:hAnsi="Times New Roman" w:cs="Times New Roman"/>
          <w:sz w:val="26"/>
          <w:szCs w:val="26"/>
        </w:rPr>
        <w:t xml:space="preserve">: </w:t>
      </w:r>
      <w:r w:rsidRPr="00304283">
        <w:rPr>
          <w:rFonts w:ascii="Times New Roman" w:hAnsi="Times New Roman" w:cs="Times New Roman"/>
          <w:sz w:val="26"/>
          <w:szCs w:val="26"/>
        </w:rPr>
        <w:t xml:space="preserve">Липецкой, Московской, Смоленской </w:t>
      </w:r>
      <w:r w:rsidR="0049651B" w:rsidRPr="00304283">
        <w:rPr>
          <w:rFonts w:ascii="Times New Roman" w:hAnsi="Times New Roman" w:cs="Times New Roman"/>
          <w:sz w:val="26"/>
          <w:szCs w:val="26"/>
        </w:rPr>
        <w:t>Брянской</w:t>
      </w:r>
      <w:r w:rsidR="0049651B" w:rsidRPr="00DC6984">
        <w:rPr>
          <w:rFonts w:ascii="Times New Roman" w:hAnsi="Times New Roman" w:cs="Times New Roman"/>
          <w:sz w:val="26"/>
          <w:szCs w:val="26"/>
        </w:rPr>
        <w:t xml:space="preserve"> областей.</w:t>
      </w:r>
      <w:r w:rsidRPr="00304283">
        <w:rPr>
          <w:rFonts w:ascii="Times New Roman" w:hAnsi="Times New Roman" w:cs="Times New Roman"/>
          <w:sz w:val="26"/>
          <w:szCs w:val="26"/>
        </w:rPr>
        <w:t xml:space="preserve"> Дальше помощь будет распределяться по нуждаемости среди жителей освобождённых районов. После начала СВО эту работу мы организовали через Ростов-на-Дону, но поскольку география освобождённых территорий расширяется, «Единая Россия» открывает ещё два логистических центра - в Белгородской области и в Крыму, в Армянске</w:t>
      </w:r>
      <w:r w:rsidR="00A32886" w:rsidRPr="00DC6984">
        <w:rPr>
          <w:rFonts w:ascii="Times New Roman" w:hAnsi="Times New Roman" w:cs="Times New Roman"/>
          <w:sz w:val="26"/>
          <w:szCs w:val="26"/>
        </w:rPr>
        <w:t>.</w:t>
      </w:r>
    </w:p>
    <w:p w:rsidR="00304283" w:rsidRPr="00304283" w:rsidRDefault="00304283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283">
        <w:rPr>
          <w:rFonts w:ascii="Times New Roman" w:hAnsi="Times New Roman" w:cs="Times New Roman"/>
          <w:sz w:val="26"/>
          <w:szCs w:val="26"/>
        </w:rPr>
        <w:t>Как отметил секретарь Белгородского реготделения «Единой России», губернатор Вячеслав Гладков, открытие логистического центра – продолжение системной помощи партии народным республикам.</w:t>
      </w:r>
    </w:p>
    <w:p w:rsidR="00304283" w:rsidRPr="00304283" w:rsidRDefault="00304283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283">
        <w:rPr>
          <w:rFonts w:ascii="Times New Roman" w:hAnsi="Times New Roman" w:cs="Times New Roman"/>
          <w:sz w:val="26"/>
          <w:szCs w:val="26"/>
        </w:rPr>
        <w:t>«Единая Россия» с первого дня проведения спецоперации оказывает всестороннюю помощь эвакуированным жителям Донбасса, а также тем, кто остался в ЛДНР и на освобождённых территориях. Региональные отделения партии доставили уже более 9 тысяч тонн гуманитарного груза в народные республики, из них более 300 тонн медикаментов.</w:t>
      </w:r>
    </w:p>
    <w:p w:rsidR="005F0973" w:rsidRPr="00DC6984" w:rsidRDefault="00D4487F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984">
        <w:rPr>
          <w:rFonts w:ascii="Times New Roman" w:hAnsi="Times New Roman" w:cs="Times New Roman"/>
          <w:sz w:val="26"/>
          <w:szCs w:val="26"/>
        </w:rPr>
        <w:t xml:space="preserve">С момента открытия </w:t>
      </w:r>
      <w:r w:rsidR="0049651B" w:rsidRPr="00DC6984">
        <w:rPr>
          <w:rFonts w:ascii="Times New Roman" w:hAnsi="Times New Roman" w:cs="Times New Roman"/>
          <w:sz w:val="26"/>
          <w:szCs w:val="26"/>
        </w:rPr>
        <w:t xml:space="preserve">логистического </w:t>
      </w:r>
      <w:r w:rsidRPr="00DC6984">
        <w:rPr>
          <w:rFonts w:ascii="Times New Roman" w:hAnsi="Times New Roman" w:cs="Times New Roman"/>
          <w:sz w:val="26"/>
          <w:szCs w:val="26"/>
        </w:rPr>
        <w:t>центра общий вес выдачи гуманитарной помощи составил 138 595 тонн.</w:t>
      </w:r>
    </w:p>
    <w:p w:rsidR="00D4487F" w:rsidRPr="00DC6984" w:rsidRDefault="00D4487F" w:rsidP="00DC69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984">
        <w:rPr>
          <w:rFonts w:ascii="Times New Roman" w:hAnsi="Times New Roman" w:cs="Times New Roman"/>
          <w:sz w:val="26"/>
          <w:szCs w:val="26"/>
        </w:rPr>
        <w:t>Беженцам было выдано 66 171 тонн, а оказанная помощь военным-участника</w:t>
      </w:r>
      <w:r w:rsidR="00920D55">
        <w:rPr>
          <w:rFonts w:ascii="Times New Roman" w:hAnsi="Times New Roman" w:cs="Times New Roman"/>
          <w:sz w:val="26"/>
          <w:szCs w:val="26"/>
        </w:rPr>
        <w:t>м</w:t>
      </w:r>
      <w:r w:rsidRPr="00DC6984">
        <w:rPr>
          <w:rFonts w:ascii="Times New Roman" w:hAnsi="Times New Roman" w:cs="Times New Roman"/>
          <w:sz w:val="26"/>
          <w:szCs w:val="26"/>
        </w:rPr>
        <w:t xml:space="preserve"> СВО помощь составила 72</w:t>
      </w:r>
      <w:r w:rsidR="00BA66CB" w:rsidRPr="00DC6984">
        <w:rPr>
          <w:rFonts w:ascii="Times New Roman" w:hAnsi="Times New Roman" w:cs="Times New Roman"/>
          <w:sz w:val="26"/>
          <w:szCs w:val="26"/>
        </w:rPr>
        <w:t> </w:t>
      </w:r>
      <w:r w:rsidRPr="00DC6984">
        <w:rPr>
          <w:rFonts w:ascii="Times New Roman" w:hAnsi="Times New Roman" w:cs="Times New Roman"/>
          <w:sz w:val="26"/>
          <w:szCs w:val="26"/>
        </w:rPr>
        <w:t>424</w:t>
      </w:r>
      <w:r w:rsidR="00BA66CB" w:rsidRPr="00DC6984">
        <w:rPr>
          <w:rFonts w:ascii="Times New Roman" w:hAnsi="Times New Roman" w:cs="Times New Roman"/>
          <w:sz w:val="26"/>
          <w:szCs w:val="26"/>
        </w:rPr>
        <w:t xml:space="preserve"> тонн.</w:t>
      </w:r>
    </w:p>
    <w:p w:rsidR="00AC4EDA" w:rsidRPr="00DC6984" w:rsidRDefault="00DC6984" w:rsidP="00DC698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C6984">
        <w:rPr>
          <w:rFonts w:ascii="Times New Roman" w:hAnsi="Times New Roman" w:cs="Times New Roman"/>
          <w:sz w:val="26"/>
          <w:szCs w:val="26"/>
        </w:rPr>
        <w:t xml:space="preserve">В настоящее время на логистическом центре хранится гуманитарная помощь более </w:t>
      </w:r>
      <w:r w:rsidR="005D156A">
        <w:rPr>
          <w:rFonts w:ascii="Times New Roman" w:hAnsi="Times New Roman" w:cs="Times New Roman"/>
          <w:sz w:val="26"/>
          <w:szCs w:val="26"/>
        </w:rPr>
        <w:t>5</w:t>
      </w:r>
      <w:r w:rsidRPr="00DC6984">
        <w:rPr>
          <w:rFonts w:ascii="Times New Roman" w:hAnsi="Times New Roman" w:cs="Times New Roman"/>
          <w:sz w:val="26"/>
          <w:szCs w:val="26"/>
        </w:rPr>
        <w:t>0 тонн.</w:t>
      </w:r>
    </w:p>
    <w:sectPr w:rsidR="00AC4EDA" w:rsidRPr="00DC6984" w:rsidSect="009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02"/>
    <w:rsid w:val="001008A5"/>
    <w:rsid w:val="00304283"/>
    <w:rsid w:val="0049651B"/>
    <w:rsid w:val="005D156A"/>
    <w:rsid w:val="005F0973"/>
    <w:rsid w:val="00920D55"/>
    <w:rsid w:val="00997ED2"/>
    <w:rsid w:val="00A32886"/>
    <w:rsid w:val="00A328D1"/>
    <w:rsid w:val="00AC4EDA"/>
    <w:rsid w:val="00B71002"/>
    <w:rsid w:val="00B735B6"/>
    <w:rsid w:val="00BA66CB"/>
    <w:rsid w:val="00D4487F"/>
    <w:rsid w:val="00D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2023-05-03T08:29:00Z</dcterms:created>
  <dcterms:modified xsi:type="dcterms:W3CDTF">2023-06-23T11:40:00Z</dcterms:modified>
</cp:coreProperties>
</file>