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EF" w:rsidRPr="00B37D46" w:rsidRDefault="006E6EEF" w:rsidP="00C912C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82"/>
        <w:gridCol w:w="4889"/>
      </w:tblGrid>
      <w:tr w:rsidR="007640B9" w:rsidRPr="007640B9" w:rsidTr="00721467">
        <w:tc>
          <w:tcPr>
            <w:tcW w:w="5211" w:type="dxa"/>
          </w:tcPr>
          <w:p w:rsidR="007640B9" w:rsidRPr="007640B9" w:rsidRDefault="007640B9" w:rsidP="00764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7640B9" w:rsidRPr="007640B9" w:rsidRDefault="007640B9" w:rsidP="00764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0B9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7640B9" w:rsidRPr="004B1530" w:rsidRDefault="007640B9" w:rsidP="00764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40B9" w:rsidRPr="007640B9" w:rsidRDefault="007640B9" w:rsidP="00764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0B9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Комитета по социальным вопросам</w:t>
            </w:r>
            <w:r w:rsidR="004B15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Ассоциации</w:t>
            </w:r>
          </w:p>
          <w:p w:rsidR="007640B9" w:rsidRPr="007640B9" w:rsidRDefault="007640B9" w:rsidP="00764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40B9" w:rsidRPr="007640B9" w:rsidRDefault="007640B9" w:rsidP="00764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 / </w:t>
            </w:r>
            <w:r w:rsidR="004B1530">
              <w:rPr>
                <w:rFonts w:ascii="Times New Roman" w:hAnsi="Times New Roman" w:cs="Times New Roman"/>
                <w:b/>
                <w:sz w:val="28"/>
                <w:szCs w:val="28"/>
              </w:rPr>
              <w:t>А.Н. Калашников</w:t>
            </w:r>
            <w:r w:rsidRPr="00764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</w:p>
          <w:p w:rsidR="007640B9" w:rsidRPr="007640B9" w:rsidRDefault="004B1530" w:rsidP="00764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7640B9" w:rsidRPr="00764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640B9" w:rsidRPr="007640B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6E6EEF" w:rsidRDefault="006E6EEF" w:rsidP="006E6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40B9" w:rsidRPr="004B1530" w:rsidRDefault="007640B9" w:rsidP="006E6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«25» </w:t>
            </w:r>
            <w:r w:rsidR="006E6EEF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 w:rsidRPr="00764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4B153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E6EE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64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7640B9" w:rsidRPr="006E6EEF" w:rsidRDefault="007640B9" w:rsidP="007640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6EEF" w:rsidRDefault="006E6EEF" w:rsidP="006E6EE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EEF">
        <w:rPr>
          <w:rFonts w:ascii="Times New Roman" w:hAnsi="Times New Roman" w:cs="Times New Roman"/>
          <w:b/>
          <w:sz w:val="28"/>
          <w:szCs w:val="28"/>
        </w:rPr>
        <w:t xml:space="preserve">ПОЛОЖЕНИЕ О КОНКУРСЕ </w:t>
      </w:r>
    </w:p>
    <w:p w:rsidR="006E6EEF" w:rsidRPr="006E6EEF" w:rsidRDefault="006E6EEF" w:rsidP="006E6EE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EEF">
        <w:rPr>
          <w:rFonts w:ascii="Times New Roman" w:hAnsi="Times New Roman" w:cs="Times New Roman"/>
          <w:b/>
          <w:sz w:val="28"/>
          <w:szCs w:val="28"/>
        </w:rPr>
        <w:t>Ассоциации «Совета муниципальных образований Белгородской области» «Открытый муниципалитет»</w:t>
      </w:r>
    </w:p>
    <w:p w:rsidR="006E6EEF" w:rsidRPr="006E6EEF" w:rsidRDefault="006E6EEF" w:rsidP="006E6EEF">
      <w:pPr>
        <w:tabs>
          <w:tab w:val="left" w:pos="5145"/>
        </w:tabs>
        <w:spacing w:before="120" w:after="0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6E6EEF">
        <w:rPr>
          <w:rFonts w:ascii="Times New Roman" w:hAnsi="Times New Roman" w:cs="Times New Roman"/>
          <w:b/>
          <w:sz w:val="23"/>
          <w:szCs w:val="23"/>
        </w:rPr>
        <w:tab/>
      </w:r>
    </w:p>
    <w:p w:rsidR="006E6EEF" w:rsidRPr="006E6EEF" w:rsidRDefault="006E6EEF" w:rsidP="006E6EEF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E6EEF">
        <w:rPr>
          <w:rFonts w:ascii="Times New Roman" w:hAnsi="Times New Roman" w:cs="Times New Roman"/>
          <w:b/>
          <w:caps/>
          <w:sz w:val="28"/>
          <w:szCs w:val="28"/>
        </w:rPr>
        <w:t>Задачи  и  цели  конкурса</w:t>
      </w:r>
    </w:p>
    <w:p w:rsidR="006E6EEF" w:rsidRPr="006E6EEF" w:rsidRDefault="006E6EEF" w:rsidP="006E6E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EEF">
        <w:rPr>
          <w:rFonts w:ascii="Times New Roman" w:hAnsi="Times New Roman" w:cs="Times New Roman"/>
          <w:sz w:val="28"/>
          <w:szCs w:val="28"/>
        </w:rPr>
        <w:t>1.1. Настоящее положение определяет цели, порядок и условия проведения конкурса Ассоциации «Совет муниципальных образований Белгородской области» (далее – Ассоциация) «Открытый муниципалитет» (далее – конкурс).</w:t>
      </w:r>
    </w:p>
    <w:p w:rsidR="006E6EEF" w:rsidRPr="006E6EEF" w:rsidRDefault="006E6EEF" w:rsidP="006E6E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EEF">
        <w:rPr>
          <w:rFonts w:ascii="Times New Roman" w:hAnsi="Times New Roman" w:cs="Times New Roman"/>
          <w:sz w:val="28"/>
          <w:szCs w:val="28"/>
        </w:rPr>
        <w:t>1.2. Цель проведения конкурса —  повышение информационной открытости органов местного самоуправления и уровня доверия граждан к органам местного самоуправления Белгородской области.</w:t>
      </w:r>
    </w:p>
    <w:p w:rsidR="006E6EEF" w:rsidRPr="006E6EEF" w:rsidRDefault="006E6EEF" w:rsidP="006E6E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EEF">
        <w:rPr>
          <w:rFonts w:ascii="Times New Roman" w:hAnsi="Times New Roman" w:cs="Times New Roman"/>
          <w:sz w:val="28"/>
          <w:szCs w:val="28"/>
        </w:rPr>
        <w:t>1.3.  Задачи конкурса:</w:t>
      </w:r>
    </w:p>
    <w:p w:rsidR="006E6EEF" w:rsidRPr="006E6EEF" w:rsidRDefault="006E6EEF" w:rsidP="006E6EEF">
      <w:pPr>
        <w:numPr>
          <w:ilvl w:val="0"/>
          <w:numId w:val="8"/>
        </w:numPr>
        <w:tabs>
          <w:tab w:val="clear" w:pos="1077"/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EEF">
        <w:rPr>
          <w:rFonts w:ascii="Times New Roman" w:hAnsi="Times New Roman" w:cs="Times New Roman"/>
          <w:sz w:val="28"/>
          <w:szCs w:val="28"/>
        </w:rPr>
        <w:t>выявление органов местного самоуправления Белгородской области, которые наилучшим образом проводят коммуникационную политику  открытости своей деятельности;</w:t>
      </w:r>
    </w:p>
    <w:p w:rsidR="006E6EEF" w:rsidRPr="006E6EEF" w:rsidRDefault="006E6EEF" w:rsidP="006E6EEF">
      <w:pPr>
        <w:numPr>
          <w:ilvl w:val="0"/>
          <w:numId w:val="8"/>
        </w:numPr>
        <w:tabs>
          <w:tab w:val="clear" w:pos="1077"/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EEF">
        <w:rPr>
          <w:rFonts w:ascii="Times New Roman" w:hAnsi="Times New Roman" w:cs="Times New Roman"/>
          <w:sz w:val="28"/>
          <w:szCs w:val="28"/>
        </w:rPr>
        <w:t>демонстрация лучшего опыта работы по обеспечению открытости деятельности органов местного самоуправления и содействие обмену опытом между муниципалитетами различных уровней;</w:t>
      </w:r>
    </w:p>
    <w:p w:rsidR="006E6EEF" w:rsidRPr="006E6EEF" w:rsidRDefault="006E6EEF" w:rsidP="006E6EEF">
      <w:pPr>
        <w:numPr>
          <w:ilvl w:val="0"/>
          <w:numId w:val="8"/>
        </w:numPr>
        <w:tabs>
          <w:tab w:val="clear" w:pos="1077"/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EEF">
        <w:rPr>
          <w:rFonts w:ascii="Times New Roman" w:hAnsi="Times New Roman" w:cs="Times New Roman"/>
          <w:sz w:val="28"/>
          <w:szCs w:val="28"/>
        </w:rPr>
        <w:t>повышение престижа органов местного самоуправления Белгородской области, сумевших организовать эффективную работу по обеспечению открытости своей деятельности.</w:t>
      </w:r>
    </w:p>
    <w:p w:rsidR="006E6EEF" w:rsidRPr="006E6EEF" w:rsidRDefault="006E6EEF" w:rsidP="006E6EEF">
      <w:pPr>
        <w:tabs>
          <w:tab w:val="left" w:pos="540"/>
        </w:tabs>
        <w:ind w:left="284"/>
        <w:jc w:val="both"/>
        <w:rPr>
          <w:rFonts w:ascii="Times New Roman" w:hAnsi="Times New Roman" w:cs="Times New Roman"/>
          <w:sz w:val="23"/>
          <w:szCs w:val="23"/>
        </w:rPr>
      </w:pPr>
    </w:p>
    <w:p w:rsidR="006E6EEF" w:rsidRPr="006E6EEF" w:rsidRDefault="006E6EEF" w:rsidP="006E6EEF">
      <w:pPr>
        <w:numPr>
          <w:ilvl w:val="0"/>
          <w:numId w:val="6"/>
        </w:numPr>
        <w:tabs>
          <w:tab w:val="left" w:pos="142"/>
        </w:tabs>
        <w:spacing w:after="0"/>
        <w:ind w:left="0"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E6EEF">
        <w:rPr>
          <w:rFonts w:ascii="Times New Roman" w:hAnsi="Times New Roman" w:cs="Times New Roman"/>
          <w:b/>
          <w:caps/>
          <w:sz w:val="28"/>
          <w:szCs w:val="28"/>
        </w:rPr>
        <w:t>УЧАСТНИКИ КОНКУРСА И КРИТЕРИИ ОЦЕНКИ</w:t>
      </w:r>
    </w:p>
    <w:p w:rsidR="006E6EEF" w:rsidRPr="006E6EEF" w:rsidRDefault="006E6EEF" w:rsidP="006E6EEF">
      <w:p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6EEF">
        <w:rPr>
          <w:rFonts w:ascii="Times New Roman" w:hAnsi="Times New Roman" w:cs="Times New Roman"/>
          <w:sz w:val="28"/>
          <w:szCs w:val="28"/>
        </w:rPr>
        <w:t xml:space="preserve">2.1. Участники конкурса — органы местного самоуправления городских округов, муниципальных районов, сельских и городских поселений Белгородской области. </w:t>
      </w:r>
    </w:p>
    <w:p w:rsidR="006E6EEF" w:rsidRPr="006E6EEF" w:rsidRDefault="006E6EEF" w:rsidP="006E6EEF">
      <w:pPr>
        <w:spacing w:before="120"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6EEF">
        <w:rPr>
          <w:rFonts w:ascii="Times New Roman" w:hAnsi="Times New Roman" w:cs="Times New Roman"/>
          <w:sz w:val="28"/>
          <w:szCs w:val="28"/>
        </w:rPr>
        <w:t>2.2. Уровень открытости деятельности участников конкурса определяется по следующим критериям:</w:t>
      </w: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7510"/>
        <w:gridCol w:w="2129"/>
      </w:tblGrid>
      <w:tr w:rsidR="006E6EEF" w:rsidRPr="006E6EEF" w:rsidTr="008650B2">
        <w:trPr>
          <w:trHeight w:val="424"/>
        </w:trPr>
        <w:tc>
          <w:tcPr>
            <w:tcW w:w="7510" w:type="dxa"/>
            <w:shd w:val="clear" w:color="auto" w:fill="auto"/>
            <w:vAlign w:val="center"/>
          </w:tcPr>
          <w:p w:rsidR="006E6EEF" w:rsidRPr="006E6EEF" w:rsidRDefault="006E6EEF" w:rsidP="008650B2">
            <w:pPr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6E6EEF">
              <w:rPr>
                <w:rFonts w:ascii="Times New Roman" w:hAnsi="Times New Roman" w:cs="Times New Roman"/>
                <w:b/>
              </w:rPr>
              <w:lastRenderedPageBreak/>
              <w:t>Критерии оценки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E6EEF" w:rsidRPr="006E6EEF" w:rsidRDefault="006E6EEF" w:rsidP="008650B2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6E6EEF">
              <w:rPr>
                <w:rFonts w:ascii="Times New Roman" w:hAnsi="Times New Roman" w:cs="Times New Roman"/>
                <w:b/>
              </w:rPr>
              <w:t>Балл</w:t>
            </w:r>
          </w:p>
          <w:p w:rsidR="006E6EEF" w:rsidRPr="006E6EEF" w:rsidRDefault="006E6EEF" w:rsidP="008650B2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6E6EEF">
              <w:rPr>
                <w:rFonts w:ascii="Times New Roman" w:hAnsi="Times New Roman" w:cs="Times New Roman"/>
                <w:b/>
              </w:rPr>
              <w:t>Количество баллов, присваиваемых по критерию</w:t>
            </w:r>
          </w:p>
        </w:tc>
      </w:tr>
      <w:tr w:rsidR="006E6EEF" w:rsidRPr="006E6EEF" w:rsidTr="008650B2">
        <w:trPr>
          <w:trHeight w:val="299"/>
        </w:trPr>
        <w:tc>
          <w:tcPr>
            <w:tcW w:w="9639" w:type="dxa"/>
            <w:gridSpan w:val="2"/>
            <w:shd w:val="clear" w:color="auto" w:fill="F2F2F2"/>
          </w:tcPr>
          <w:p w:rsidR="006E6EEF" w:rsidRPr="006E6EEF" w:rsidRDefault="006E6EEF" w:rsidP="006E6EEF">
            <w:pPr>
              <w:numPr>
                <w:ilvl w:val="0"/>
                <w:numId w:val="11"/>
              </w:numPr>
              <w:tabs>
                <w:tab w:val="left" w:pos="318"/>
              </w:tabs>
              <w:spacing w:before="120" w:after="0" w:line="240" w:lineRule="auto"/>
              <w:ind w:left="318" w:hanging="31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EEF">
              <w:rPr>
                <w:rStyle w:val="a8"/>
                <w:rFonts w:ascii="Times New Roman" w:hAnsi="Times New Roman" w:cs="Times New Roman"/>
              </w:rPr>
              <w:t>Открытость деятельности органа  местного самоуправления в сети «Интернет»:</w:t>
            </w:r>
          </w:p>
        </w:tc>
      </w:tr>
      <w:tr w:rsidR="006E6EEF" w:rsidRPr="006E6EEF" w:rsidTr="008650B2">
        <w:tc>
          <w:tcPr>
            <w:tcW w:w="7510" w:type="dxa"/>
          </w:tcPr>
          <w:p w:rsidR="006E6EEF" w:rsidRPr="006E6EEF" w:rsidRDefault="006E6EEF" w:rsidP="006E6EEF">
            <w:pPr>
              <w:numPr>
                <w:ilvl w:val="0"/>
                <w:numId w:val="9"/>
              </w:numPr>
              <w:tabs>
                <w:tab w:val="left" w:pos="18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Наличие на официальном сайте органа местного самоуправления сведений, предусмотренных Федеральным законом от 09.02.2009 г. 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129" w:type="dxa"/>
          </w:tcPr>
          <w:p w:rsidR="006E6EEF" w:rsidRPr="006E6EEF" w:rsidRDefault="006E6EEF" w:rsidP="008650B2">
            <w:pPr>
              <w:spacing w:before="120"/>
              <w:ind w:left="-167" w:right="-108"/>
              <w:jc w:val="center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до 20</w:t>
            </w:r>
          </w:p>
        </w:tc>
      </w:tr>
      <w:tr w:rsidR="006E6EEF" w:rsidRPr="006E6EEF" w:rsidTr="008650B2">
        <w:tc>
          <w:tcPr>
            <w:tcW w:w="7510" w:type="dxa"/>
          </w:tcPr>
          <w:p w:rsidR="006E6EEF" w:rsidRPr="006E6EEF" w:rsidRDefault="006E6EEF" w:rsidP="006E6EEF">
            <w:pPr>
              <w:numPr>
                <w:ilvl w:val="0"/>
                <w:numId w:val="9"/>
              </w:numPr>
              <w:tabs>
                <w:tab w:val="left" w:pos="18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 xml:space="preserve">Наличие на официальном сайте органа местного самоуправления актуальной информации, освещающей его деятельность </w:t>
            </w:r>
          </w:p>
        </w:tc>
        <w:tc>
          <w:tcPr>
            <w:tcW w:w="2129" w:type="dxa"/>
          </w:tcPr>
          <w:p w:rsidR="006E6EEF" w:rsidRPr="006E6EEF" w:rsidRDefault="006E6EEF" w:rsidP="008650B2">
            <w:pPr>
              <w:ind w:left="-167" w:right="-108"/>
              <w:jc w:val="center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до 10</w:t>
            </w:r>
          </w:p>
        </w:tc>
      </w:tr>
      <w:tr w:rsidR="006E6EEF" w:rsidRPr="006E6EEF" w:rsidTr="008650B2">
        <w:tc>
          <w:tcPr>
            <w:tcW w:w="7510" w:type="dxa"/>
          </w:tcPr>
          <w:p w:rsidR="006E6EEF" w:rsidRPr="006E6EEF" w:rsidRDefault="006E6EEF" w:rsidP="006E6EEF">
            <w:pPr>
              <w:numPr>
                <w:ilvl w:val="0"/>
                <w:numId w:val="9"/>
              </w:numPr>
              <w:tabs>
                <w:tab w:val="left" w:pos="18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 xml:space="preserve">Наличие на иных </w:t>
            </w:r>
            <w:proofErr w:type="spellStart"/>
            <w:proofErr w:type="gramStart"/>
            <w:r w:rsidRPr="006E6EEF">
              <w:rPr>
                <w:rFonts w:ascii="Times New Roman" w:hAnsi="Times New Roman" w:cs="Times New Roman"/>
              </w:rPr>
              <w:t>Интернет-порталах</w:t>
            </w:r>
            <w:proofErr w:type="spellEnd"/>
            <w:proofErr w:type="gramEnd"/>
            <w:r w:rsidRPr="006E6EEF">
              <w:rPr>
                <w:rFonts w:ascii="Times New Roman" w:hAnsi="Times New Roman" w:cs="Times New Roman"/>
              </w:rPr>
              <w:t xml:space="preserve"> (и/или в социальных сетях) постоянной страницы (или раздела, рубрики) органа местного самоуправления, где освещается его деятельность, а также публикуются нормативно-правовые и другие документы</w:t>
            </w:r>
          </w:p>
        </w:tc>
        <w:tc>
          <w:tcPr>
            <w:tcW w:w="2129" w:type="dxa"/>
          </w:tcPr>
          <w:p w:rsidR="006E6EEF" w:rsidRPr="006E6EEF" w:rsidRDefault="006E6EEF" w:rsidP="008650B2">
            <w:pPr>
              <w:ind w:left="-167" w:right="-108"/>
              <w:jc w:val="center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до 10</w:t>
            </w:r>
          </w:p>
          <w:p w:rsidR="006E6EEF" w:rsidRPr="006E6EEF" w:rsidRDefault="006E6EEF" w:rsidP="008650B2">
            <w:pPr>
              <w:ind w:left="-167" w:right="-108"/>
              <w:jc w:val="center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за каждую страницу (раздел, рубрику)</w:t>
            </w:r>
          </w:p>
        </w:tc>
      </w:tr>
      <w:tr w:rsidR="006E6EEF" w:rsidRPr="006E6EEF" w:rsidTr="008650B2">
        <w:tc>
          <w:tcPr>
            <w:tcW w:w="7510" w:type="dxa"/>
          </w:tcPr>
          <w:p w:rsidR="006E6EEF" w:rsidRPr="006E6EEF" w:rsidRDefault="006E6EEF" w:rsidP="006E6EEF">
            <w:pPr>
              <w:numPr>
                <w:ilvl w:val="0"/>
                <w:numId w:val="9"/>
              </w:numPr>
              <w:tabs>
                <w:tab w:val="left" w:pos="18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Наличие обратной связи органа местного самоуправления с населением на своем официальном сайте (например, виртуальная общественная приемная, форум «вопрос-ответ» и т.д.)</w:t>
            </w:r>
          </w:p>
        </w:tc>
        <w:tc>
          <w:tcPr>
            <w:tcW w:w="2129" w:type="dxa"/>
          </w:tcPr>
          <w:p w:rsidR="006E6EEF" w:rsidRPr="006E6EEF" w:rsidRDefault="006E6EEF" w:rsidP="008650B2">
            <w:pPr>
              <w:ind w:left="-167" w:right="-108"/>
              <w:jc w:val="center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до 20</w:t>
            </w:r>
          </w:p>
        </w:tc>
      </w:tr>
      <w:tr w:rsidR="006E6EEF" w:rsidRPr="006E6EEF" w:rsidTr="008650B2">
        <w:tc>
          <w:tcPr>
            <w:tcW w:w="7510" w:type="dxa"/>
          </w:tcPr>
          <w:p w:rsidR="006E6EEF" w:rsidRPr="006E6EEF" w:rsidRDefault="006E6EEF" w:rsidP="006E6EEF">
            <w:pPr>
              <w:numPr>
                <w:ilvl w:val="0"/>
                <w:numId w:val="9"/>
              </w:numPr>
              <w:tabs>
                <w:tab w:val="left" w:pos="18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Участие органа местного самоуправления в обсуждении его деятельности и перспектив развития территории на иных сайтах (страницах) в сети Интернет</w:t>
            </w:r>
          </w:p>
        </w:tc>
        <w:tc>
          <w:tcPr>
            <w:tcW w:w="2129" w:type="dxa"/>
          </w:tcPr>
          <w:p w:rsidR="006E6EEF" w:rsidRPr="006E6EEF" w:rsidRDefault="006E6EEF" w:rsidP="008650B2">
            <w:pPr>
              <w:ind w:left="-167" w:right="-108"/>
              <w:jc w:val="center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до 20</w:t>
            </w:r>
          </w:p>
        </w:tc>
      </w:tr>
      <w:tr w:rsidR="006E6EEF" w:rsidRPr="006E6EEF" w:rsidTr="008650B2">
        <w:tc>
          <w:tcPr>
            <w:tcW w:w="9639" w:type="dxa"/>
            <w:gridSpan w:val="2"/>
            <w:shd w:val="clear" w:color="auto" w:fill="F2F2F2"/>
          </w:tcPr>
          <w:p w:rsidR="006E6EEF" w:rsidRPr="006E6EEF" w:rsidRDefault="006E6EEF" w:rsidP="006E6EEF">
            <w:pPr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601" w:hanging="567"/>
              <w:jc w:val="center"/>
              <w:rPr>
                <w:rFonts w:ascii="Times New Roman" w:hAnsi="Times New Roman" w:cs="Times New Roman"/>
              </w:rPr>
            </w:pPr>
            <w:r w:rsidRPr="006E6EEF">
              <w:rPr>
                <w:rStyle w:val="a8"/>
                <w:rFonts w:ascii="Times New Roman" w:hAnsi="Times New Roman" w:cs="Times New Roman"/>
              </w:rPr>
              <w:t>Открытость деятельности органа местного самоуправления в печатных СМИ, на ТВ и радио:</w:t>
            </w:r>
          </w:p>
        </w:tc>
      </w:tr>
      <w:tr w:rsidR="006E6EEF" w:rsidRPr="006E6EEF" w:rsidTr="008650B2">
        <w:tc>
          <w:tcPr>
            <w:tcW w:w="7510" w:type="dxa"/>
          </w:tcPr>
          <w:p w:rsidR="006E6EEF" w:rsidRPr="006E6EEF" w:rsidRDefault="006E6EEF" w:rsidP="006E6EEF">
            <w:pPr>
              <w:numPr>
                <w:ilvl w:val="0"/>
                <w:numId w:val="9"/>
              </w:numPr>
              <w:tabs>
                <w:tab w:val="left" w:pos="204"/>
              </w:tabs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Освещение деятельности в местных, региональных и федеральных печатных изданиях</w:t>
            </w:r>
          </w:p>
          <w:p w:rsidR="006E6EEF" w:rsidRPr="006E6EEF" w:rsidRDefault="006E6EEF" w:rsidP="008650B2">
            <w:pPr>
              <w:tabs>
                <w:tab w:val="left" w:pos="204"/>
              </w:tabs>
              <w:spacing w:after="8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(</w:t>
            </w:r>
            <w:r w:rsidRPr="006E6EEF">
              <w:rPr>
                <w:rFonts w:ascii="Times New Roman" w:hAnsi="Times New Roman" w:cs="Times New Roman"/>
                <w:i/>
              </w:rPr>
              <w:t>оценивается актуальность, периодичность и форма подачи материала</w:t>
            </w:r>
            <w:r w:rsidRPr="006E6EE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129" w:type="dxa"/>
          </w:tcPr>
          <w:p w:rsidR="006E6EEF" w:rsidRPr="006E6EEF" w:rsidRDefault="006E6EEF" w:rsidP="008650B2">
            <w:pPr>
              <w:ind w:left="-167" w:right="-108"/>
              <w:jc w:val="center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до 10</w:t>
            </w:r>
          </w:p>
        </w:tc>
      </w:tr>
      <w:tr w:rsidR="006E6EEF" w:rsidRPr="006E6EEF" w:rsidTr="008650B2">
        <w:tc>
          <w:tcPr>
            <w:tcW w:w="7510" w:type="dxa"/>
          </w:tcPr>
          <w:p w:rsidR="006E6EEF" w:rsidRPr="006E6EEF" w:rsidRDefault="006E6EEF" w:rsidP="006E6EEF">
            <w:pPr>
              <w:numPr>
                <w:ilvl w:val="0"/>
                <w:numId w:val="9"/>
              </w:numPr>
              <w:tabs>
                <w:tab w:val="left" w:pos="204"/>
              </w:tabs>
              <w:spacing w:after="80"/>
              <w:ind w:left="0" w:right="-49" w:firstLine="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Участие органа местного самоуправления в теле- и радиопередачах (или рубриках), где освещается его деятельность</w:t>
            </w:r>
          </w:p>
        </w:tc>
        <w:tc>
          <w:tcPr>
            <w:tcW w:w="2129" w:type="dxa"/>
          </w:tcPr>
          <w:p w:rsidR="006E6EEF" w:rsidRPr="006E6EEF" w:rsidRDefault="006E6EEF" w:rsidP="008650B2">
            <w:pPr>
              <w:ind w:left="-167" w:right="-108"/>
              <w:jc w:val="center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 xml:space="preserve">до 10 </w:t>
            </w:r>
          </w:p>
          <w:p w:rsidR="006E6EEF" w:rsidRPr="006E6EEF" w:rsidRDefault="006E6EEF" w:rsidP="008650B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за каждую передачу</w:t>
            </w:r>
          </w:p>
          <w:p w:rsidR="006E6EEF" w:rsidRPr="006E6EEF" w:rsidRDefault="006E6EEF" w:rsidP="008650B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(рубрику)</w:t>
            </w:r>
          </w:p>
        </w:tc>
      </w:tr>
      <w:tr w:rsidR="006E6EEF" w:rsidRPr="006E6EEF" w:rsidTr="008650B2">
        <w:tc>
          <w:tcPr>
            <w:tcW w:w="7510" w:type="dxa"/>
          </w:tcPr>
          <w:p w:rsidR="006E6EEF" w:rsidRPr="006E6EEF" w:rsidRDefault="006E6EEF" w:rsidP="006E6EEF">
            <w:pPr>
              <w:numPr>
                <w:ilvl w:val="0"/>
                <w:numId w:val="9"/>
              </w:numPr>
              <w:tabs>
                <w:tab w:val="left" w:pos="204"/>
              </w:tabs>
              <w:spacing w:after="0"/>
              <w:ind w:left="0" w:right="-49" w:firstLine="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Наличие в печатных СМИ постоянных рубрик, обеспечивающих обратную связь с населением (например, «На приеме у главы», «Спрашивайте — отвечаем», «Горячая линия» и т.п.)</w:t>
            </w:r>
          </w:p>
          <w:p w:rsidR="006E6EEF" w:rsidRPr="006E6EEF" w:rsidRDefault="006E6EEF" w:rsidP="008650B2">
            <w:pPr>
              <w:spacing w:after="80"/>
              <w:ind w:right="-51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(</w:t>
            </w:r>
            <w:r w:rsidRPr="006E6EEF">
              <w:rPr>
                <w:rFonts w:ascii="Times New Roman" w:hAnsi="Times New Roman" w:cs="Times New Roman"/>
                <w:i/>
              </w:rPr>
              <w:t>оценивается актуальность, периодичность и форма подачи материала</w:t>
            </w:r>
            <w:r w:rsidRPr="006E6E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9" w:type="dxa"/>
          </w:tcPr>
          <w:p w:rsidR="006E6EEF" w:rsidRPr="006E6EEF" w:rsidRDefault="006E6EEF" w:rsidP="008650B2">
            <w:pPr>
              <w:ind w:left="-167" w:right="-108"/>
              <w:jc w:val="center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до 20</w:t>
            </w:r>
          </w:p>
        </w:tc>
      </w:tr>
      <w:tr w:rsidR="006E6EEF" w:rsidRPr="006E6EEF" w:rsidTr="008650B2">
        <w:tc>
          <w:tcPr>
            <w:tcW w:w="7510" w:type="dxa"/>
            <w:shd w:val="clear" w:color="auto" w:fill="auto"/>
          </w:tcPr>
          <w:p w:rsidR="006E6EEF" w:rsidRPr="006E6EEF" w:rsidRDefault="006E6EEF" w:rsidP="006E6EEF">
            <w:pPr>
              <w:numPr>
                <w:ilvl w:val="0"/>
                <w:numId w:val="9"/>
              </w:numPr>
              <w:tabs>
                <w:tab w:val="left" w:pos="204"/>
              </w:tabs>
              <w:spacing w:after="0"/>
              <w:ind w:left="0" w:right="-49" w:firstLine="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Наличие в печатных СМИ постоянных тематических рубрик, освещающих деятельность органа местного самоуправления (бюджет, экология, привлечение инвестиций, занятость и т.п.)</w:t>
            </w:r>
          </w:p>
          <w:p w:rsidR="006E6EEF" w:rsidRPr="006E6EEF" w:rsidRDefault="006E6EEF" w:rsidP="008650B2">
            <w:pPr>
              <w:tabs>
                <w:tab w:val="left" w:pos="204"/>
              </w:tabs>
              <w:spacing w:after="80"/>
              <w:ind w:right="-51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(</w:t>
            </w:r>
            <w:r w:rsidRPr="006E6EEF">
              <w:rPr>
                <w:rFonts w:ascii="Times New Roman" w:hAnsi="Times New Roman" w:cs="Times New Roman"/>
                <w:i/>
              </w:rPr>
              <w:t>оценивается актуальность, периодичность и форма подачи материала</w:t>
            </w:r>
            <w:r w:rsidRPr="006E6E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9" w:type="dxa"/>
            <w:shd w:val="clear" w:color="auto" w:fill="auto"/>
          </w:tcPr>
          <w:p w:rsidR="006E6EEF" w:rsidRPr="006E6EEF" w:rsidRDefault="006E6EEF" w:rsidP="008650B2">
            <w:pPr>
              <w:ind w:left="-167" w:right="-108"/>
              <w:jc w:val="center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до 20</w:t>
            </w:r>
          </w:p>
        </w:tc>
      </w:tr>
      <w:tr w:rsidR="006E6EEF" w:rsidRPr="006E6EEF" w:rsidTr="008650B2">
        <w:tc>
          <w:tcPr>
            <w:tcW w:w="7510" w:type="dxa"/>
          </w:tcPr>
          <w:p w:rsidR="006E6EEF" w:rsidRPr="006E6EEF" w:rsidRDefault="006E6EEF" w:rsidP="006E6EEF">
            <w:pPr>
              <w:numPr>
                <w:ilvl w:val="0"/>
                <w:numId w:val="9"/>
              </w:numPr>
              <w:tabs>
                <w:tab w:val="left" w:pos="204"/>
              </w:tabs>
              <w:spacing w:after="80"/>
              <w:ind w:left="0" w:right="-51" w:firstLine="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 xml:space="preserve">Практика органа местного самоуправления по организации совместно со СМИ различных акций и специализированных кампаний </w:t>
            </w:r>
          </w:p>
        </w:tc>
        <w:tc>
          <w:tcPr>
            <w:tcW w:w="2129" w:type="dxa"/>
          </w:tcPr>
          <w:p w:rsidR="006E6EEF" w:rsidRPr="006E6EEF" w:rsidRDefault="006E6EEF" w:rsidP="008650B2">
            <w:pPr>
              <w:ind w:left="-167" w:right="-108"/>
              <w:jc w:val="center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до 30</w:t>
            </w:r>
          </w:p>
        </w:tc>
      </w:tr>
      <w:tr w:rsidR="006E6EEF" w:rsidRPr="006E6EEF" w:rsidTr="008650B2">
        <w:tc>
          <w:tcPr>
            <w:tcW w:w="9639" w:type="dxa"/>
            <w:gridSpan w:val="2"/>
            <w:shd w:val="clear" w:color="auto" w:fill="F2F2F2"/>
          </w:tcPr>
          <w:p w:rsidR="006E6EEF" w:rsidRPr="006E6EEF" w:rsidRDefault="006E6EEF" w:rsidP="006E6EEF">
            <w:pPr>
              <w:numPr>
                <w:ilvl w:val="0"/>
                <w:numId w:val="11"/>
              </w:numPr>
              <w:tabs>
                <w:tab w:val="left" w:pos="540"/>
              </w:tabs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b/>
              </w:rPr>
            </w:pPr>
            <w:r w:rsidRPr="006E6EEF">
              <w:rPr>
                <w:rStyle w:val="extended-textshort"/>
                <w:rFonts w:ascii="Times New Roman" w:hAnsi="Times New Roman" w:cs="Times New Roman"/>
                <w:b/>
                <w:bCs/>
              </w:rPr>
              <w:t xml:space="preserve">Практика непосредственного </w:t>
            </w:r>
            <w:r w:rsidRPr="006E6EEF">
              <w:rPr>
                <w:rStyle w:val="extended-textshort"/>
                <w:rFonts w:ascii="Times New Roman" w:hAnsi="Times New Roman" w:cs="Times New Roman"/>
                <w:b/>
              </w:rPr>
              <w:t>взаимодействия</w:t>
            </w:r>
            <w:r w:rsidRPr="006E6EEF">
              <w:rPr>
                <w:rStyle w:val="extended-textshort"/>
                <w:rFonts w:ascii="Times New Roman" w:hAnsi="Times New Roman" w:cs="Times New Roman"/>
                <w:b/>
                <w:bCs/>
              </w:rPr>
              <w:t xml:space="preserve"> органа местного</w:t>
            </w:r>
            <w:r w:rsidRPr="006E6EEF">
              <w:rPr>
                <w:rStyle w:val="extended-textshort"/>
                <w:rFonts w:ascii="Times New Roman" w:hAnsi="Times New Roman" w:cs="Times New Roman"/>
                <w:b/>
              </w:rPr>
              <w:t xml:space="preserve"> </w:t>
            </w:r>
            <w:r w:rsidRPr="006E6EEF">
              <w:rPr>
                <w:rStyle w:val="extended-textshort"/>
                <w:rFonts w:ascii="Times New Roman" w:hAnsi="Times New Roman" w:cs="Times New Roman"/>
                <w:b/>
                <w:bCs/>
              </w:rPr>
              <w:t>самоуправления</w:t>
            </w:r>
            <w:r w:rsidRPr="006E6EEF">
              <w:rPr>
                <w:rStyle w:val="extended-textshort"/>
                <w:rFonts w:ascii="Times New Roman" w:hAnsi="Times New Roman" w:cs="Times New Roman"/>
                <w:b/>
              </w:rPr>
              <w:t xml:space="preserve"> </w:t>
            </w:r>
            <w:r w:rsidRPr="006E6EEF">
              <w:rPr>
                <w:rStyle w:val="extended-textshort"/>
                <w:rFonts w:ascii="Times New Roman" w:hAnsi="Times New Roman" w:cs="Times New Roman"/>
                <w:b/>
                <w:bCs/>
              </w:rPr>
              <w:t>с</w:t>
            </w:r>
            <w:r w:rsidRPr="006E6EEF">
              <w:rPr>
                <w:rStyle w:val="extended-textshort"/>
                <w:rFonts w:ascii="Times New Roman" w:hAnsi="Times New Roman" w:cs="Times New Roman"/>
                <w:b/>
              </w:rPr>
              <w:t xml:space="preserve"> </w:t>
            </w:r>
            <w:r w:rsidRPr="006E6EEF">
              <w:rPr>
                <w:rStyle w:val="extended-textshort"/>
                <w:rFonts w:ascii="Times New Roman" w:hAnsi="Times New Roman" w:cs="Times New Roman"/>
                <w:b/>
                <w:bCs/>
              </w:rPr>
              <w:t>гражданами:</w:t>
            </w:r>
          </w:p>
        </w:tc>
      </w:tr>
      <w:tr w:rsidR="006E6EEF" w:rsidRPr="006E6EEF" w:rsidTr="008650B2">
        <w:tc>
          <w:tcPr>
            <w:tcW w:w="7510" w:type="dxa"/>
          </w:tcPr>
          <w:p w:rsidR="006E6EEF" w:rsidRPr="006E6EEF" w:rsidRDefault="006E6EEF" w:rsidP="006E6EEF">
            <w:pPr>
              <w:numPr>
                <w:ilvl w:val="0"/>
                <w:numId w:val="9"/>
              </w:numPr>
              <w:tabs>
                <w:tab w:val="left" w:pos="204"/>
              </w:tabs>
              <w:spacing w:after="0"/>
              <w:ind w:left="0" w:right="-51" w:firstLine="0"/>
              <w:jc w:val="both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Наличие общественных советов при органе местного самоуправления и практика их работы</w:t>
            </w:r>
          </w:p>
        </w:tc>
        <w:tc>
          <w:tcPr>
            <w:tcW w:w="2129" w:type="dxa"/>
          </w:tcPr>
          <w:p w:rsidR="006E6EEF" w:rsidRPr="006E6EEF" w:rsidRDefault="006E6EEF" w:rsidP="008650B2">
            <w:pPr>
              <w:ind w:left="-167" w:right="-108"/>
              <w:jc w:val="center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 xml:space="preserve">до 30 </w:t>
            </w:r>
          </w:p>
        </w:tc>
      </w:tr>
      <w:tr w:rsidR="006E6EEF" w:rsidRPr="006E6EEF" w:rsidTr="008650B2">
        <w:tc>
          <w:tcPr>
            <w:tcW w:w="7510" w:type="dxa"/>
          </w:tcPr>
          <w:p w:rsidR="006E6EEF" w:rsidRPr="006E6EEF" w:rsidRDefault="006E6EEF" w:rsidP="006E6EEF">
            <w:pPr>
              <w:numPr>
                <w:ilvl w:val="0"/>
                <w:numId w:val="9"/>
              </w:numPr>
              <w:tabs>
                <w:tab w:val="left" w:pos="204"/>
              </w:tabs>
              <w:spacing w:after="0"/>
              <w:ind w:left="0" w:right="-51" w:firstLine="0"/>
              <w:jc w:val="both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 xml:space="preserve">Развитие форм участия граждан в осуществлении местного самоуправления, предусмотренных Федеральным законом от 06.10.2003 № 131-ФЗ  «Об общих принципах организации местного самоуправления в </w:t>
            </w:r>
            <w:r w:rsidRPr="006E6EEF">
              <w:rPr>
                <w:rFonts w:ascii="Times New Roman" w:hAnsi="Times New Roman" w:cs="Times New Roman"/>
              </w:rPr>
              <w:lastRenderedPageBreak/>
              <w:t xml:space="preserve">Российской Федерации»  </w:t>
            </w:r>
          </w:p>
        </w:tc>
        <w:tc>
          <w:tcPr>
            <w:tcW w:w="2129" w:type="dxa"/>
          </w:tcPr>
          <w:p w:rsidR="006E6EEF" w:rsidRPr="006E6EEF" w:rsidRDefault="006E6EEF" w:rsidP="008650B2">
            <w:pPr>
              <w:ind w:left="-167" w:right="-108"/>
              <w:jc w:val="center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lastRenderedPageBreak/>
              <w:t>до 30</w:t>
            </w:r>
          </w:p>
        </w:tc>
      </w:tr>
      <w:tr w:rsidR="006E6EEF" w:rsidRPr="006E6EEF" w:rsidTr="008650B2">
        <w:tc>
          <w:tcPr>
            <w:tcW w:w="7510" w:type="dxa"/>
          </w:tcPr>
          <w:p w:rsidR="006E6EEF" w:rsidRPr="006E6EEF" w:rsidRDefault="006E6EEF" w:rsidP="006E6EEF">
            <w:pPr>
              <w:numPr>
                <w:ilvl w:val="0"/>
                <w:numId w:val="9"/>
              </w:numPr>
              <w:tabs>
                <w:tab w:val="left" w:pos="204"/>
              </w:tabs>
              <w:spacing w:after="0"/>
              <w:ind w:left="0" w:right="-51" w:firstLine="0"/>
              <w:jc w:val="both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lastRenderedPageBreak/>
              <w:t>Практика проведения отчетов перед населением (частота, формы отчетности, реализация предложений от населения, прозвучавших в ходе отчетов)</w:t>
            </w:r>
          </w:p>
        </w:tc>
        <w:tc>
          <w:tcPr>
            <w:tcW w:w="2129" w:type="dxa"/>
          </w:tcPr>
          <w:p w:rsidR="006E6EEF" w:rsidRPr="006E6EEF" w:rsidRDefault="006E6EEF" w:rsidP="008650B2">
            <w:pPr>
              <w:ind w:left="-167" w:right="-108"/>
              <w:jc w:val="center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до 30</w:t>
            </w:r>
          </w:p>
        </w:tc>
      </w:tr>
      <w:tr w:rsidR="006E6EEF" w:rsidRPr="006E6EEF" w:rsidTr="008650B2">
        <w:tc>
          <w:tcPr>
            <w:tcW w:w="7510" w:type="dxa"/>
          </w:tcPr>
          <w:p w:rsidR="006E6EEF" w:rsidRPr="006E6EEF" w:rsidRDefault="006E6EEF" w:rsidP="006E6EEF">
            <w:pPr>
              <w:numPr>
                <w:ilvl w:val="0"/>
                <w:numId w:val="9"/>
              </w:numPr>
              <w:tabs>
                <w:tab w:val="left" w:pos="204"/>
              </w:tabs>
              <w:spacing w:after="0"/>
              <w:ind w:left="0" w:right="-51" w:firstLine="0"/>
              <w:jc w:val="both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Практика проведения отчетов главы муниципального образования перед депутатами (формы отчетности, частота проведения, реализация предложений депутатов)</w:t>
            </w:r>
          </w:p>
        </w:tc>
        <w:tc>
          <w:tcPr>
            <w:tcW w:w="2129" w:type="dxa"/>
          </w:tcPr>
          <w:p w:rsidR="006E6EEF" w:rsidRPr="006E6EEF" w:rsidRDefault="006E6EEF" w:rsidP="008650B2">
            <w:pPr>
              <w:ind w:left="-167" w:right="-108"/>
              <w:jc w:val="center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до 30</w:t>
            </w:r>
          </w:p>
        </w:tc>
      </w:tr>
      <w:tr w:rsidR="006E6EEF" w:rsidRPr="006E6EEF" w:rsidTr="008650B2">
        <w:tc>
          <w:tcPr>
            <w:tcW w:w="7510" w:type="dxa"/>
          </w:tcPr>
          <w:p w:rsidR="006E6EEF" w:rsidRPr="006E6EEF" w:rsidRDefault="006E6EEF" w:rsidP="006E6EEF">
            <w:pPr>
              <w:numPr>
                <w:ilvl w:val="0"/>
                <w:numId w:val="9"/>
              </w:numPr>
              <w:tabs>
                <w:tab w:val="left" w:pos="204"/>
              </w:tabs>
              <w:spacing w:after="0"/>
              <w:ind w:left="0" w:right="-51" w:firstLine="0"/>
              <w:jc w:val="both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 xml:space="preserve">Практика организации личного приема граждан </w:t>
            </w:r>
          </w:p>
        </w:tc>
        <w:tc>
          <w:tcPr>
            <w:tcW w:w="2129" w:type="dxa"/>
          </w:tcPr>
          <w:p w:rsidR="006E6EEF" w:rsidRPr="006E6EEF" w:rsidRDefault="006E6EEF" w:rsidP="008650B2">
            <w:pPr>
              <w:ind w:left="-167" w:right="-108"/>
              <w:jc w:val="center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до 30</w:t>
            </w:r>
          </w:p>
        </w:tc>
      </w:tr>
      <w:tr w:rsidR="006E6EEF" w:rsidRPr="006E6EEF" w:rsidTr="008650B2">
        <w:tc>
          <w:tcPr>
            <w:tcW w:w="7510" w:type="dxa"/>
          </w:tcPr>
          <w:p w:rsidR="006E6EEF" w:rsidRPr="006E6EEF" w:rsidRDefault="006E6EEF" w:rsidP="006E6EEF">
            <w:pPr>
              <w:numPr>
                <w:ilvl w:val="0"/>
                <w:numId w:val="9"/>
              </w:numPr>
              <w:tabs>
                <w:tab w:val="left" w:pos="204"/>
              </w:tabs>
              <w:spacing w:after="0"/>
              <w:ind w:left="0" w:right="-51" w:firstLine="0"/>
              <w:jc w:val="both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Практика работы с устными и письменными обращениями граждан</w:t>
            </w:r>
          </w:p>
        </w:tc>
        <w:tc>
          <w:tcPr>
            <w:tcW w:w="2129" w:type="dxa"/>
          </w:tcPr>
          <w:p w:rsidR="006E6EEF" w:rsidRPr="006E6EEF" w:rsidRDefault="006E6EEF" w:rsidP="008650B2">
            <w:pPr>
              <w:ind w:left="-167" w:right="-108"/>
              <w:jc w:val="center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до 30</w:t>
            </w:r>
          </w:p>
        </w:tc>
      </w:tr>
      <w:tr w:rsidR="006E6EEF" w:rsidRPr="006E6EEF" w:rsidTr="008650B2">
        <w:tc>
          <w:tcPr>
            <w:tcW w:w="7510" w:type="dxa"/>
          </w:tcPr>
          <w:p w:rsidR="006E6EEF" w:rsidRPr="006E6EEF" w:rsidRDefault="006E6EEF" w:rsidP="006E6EEF">
            <w:pPr>
              <w:numPr>
                <w:ilvl w:val="0"/>
                <w:numId w:val="9"/>
              </w:numPr>
              <w:tabs>
                <w:tab w:val="left" w:pos="204"/>
              </w:tabs>
              <w:spacing w:after="0"/>
              <w:ind w:left="0" w:right="-51" w:firstLine="0"/>
              <w:jc w:val="both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Совершенствование деятельности органа местного самоуправления по результатам личного приема граждан, работы с устными и письменными обращениями граждан</w:t>
            </w:r>
          </w:p>
        </w:tc>
        <w:tc>
          <w:tcPr>
            <w:tcW w:w="2129" w:type="dxa"/>
          </w:tcPr>
          <w:p w:rsidR="006E6EEF" w:rsidRPr="006E6EEF" w:rsidRDefault="006E6EEF" w:rsidP="008650B2">
            <w:pPr>
              <w:ind w:left="-167" w:right="-108"/>
              <w:jc w:val="center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до 30</w:t>
            </w:r>
          </w:p>
        </w:tc>
      </w:tr>
      <w:tr w:rsidR="006E6EEF" w:rsidRPr="006E6EEF" w:rsidTr="008650B2">
        <w:tc>
          <w:tcPr>
            <w:tcW w:w="7510" w:type="dxa"/>
          </w:tcPr>
          <w:p w:rsidR="006E6EEF" w:rsidRPr="006E6EEF" w:rsidRDefault="006E6EEF" w:rsidP="006E6EEF">
            <w:pPr>
              <w:numPr>
                <w:ilvl w:val="0"/>
                <w:numId w:val="9"/>
              </w:numPr>
              <w:tabs>
                <w:tab w:val="left" w:pos="204"/>
              </w:tabs>
              <w:spacing w:after="0"/>
              <w:ind w:left="0" w:right="-51" w:firstLine="0"/>
              <w:jc w:val="both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 xml:space="preserve">Практика работы по выбору и реализации мероприятий, имеющих приоритетное значение для жителей муниципального образования и определяемых с учетом их мнения (в рамках реализации проектов «Комфортная городская среда», «Инициативное </w:t>
            </w:r>
            <w:proofErr w:type="spellStart"/>
            <w:r w:rsidRPr="006E6EEF">
              <w:rPr>
                <w:rFonts w:ascii="Times New Roman" w:hAnsi="Times New Roman" w:cs="Times New Roman"/>
              </w:rPr>
              <w:t>бюджетирование</w:t>
            </w:r>
            <w:proofErr w:type="spellEnd"/>
            <w:r w:rsidRPr="006E6EEF">
              <w:rPr>
                <w:rFonts w:ascii="Times New Roman" w:hAnsi="Times New Roman" w:cs="Times New Roman"/>
              </w:rPr>
              <w:t xml:space="preserve">», другое) </w:t>
            </w:r>
          </w:p>
        </w:tc>
        <w:tc>
          <w:tcPr>
            <w:tcW w:w="2129" w:type="dxa"/>
          </w:tcPr>
          <w:p w:rsidR="006E6EEF" w:rsidRPr="006E6EEF" w:rsidRDefault="006E6EEF" w:rsidP="008650B2">
            <w:pPr>
              <w:ind w:left="-167" w:right="-108"/>
              <w:jc w:val="center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до 30</w:t>
            </w:r>
          </w:p>
        </w:tc>
      </w:tr>
      <w:tr w:rsidR="006E6EEF" w:rsidRPr="006E6EEF" w:rsidTr="008650B2">
        <w:tc>
          <w:tcPr>
            <w:tcW w:w="7510" w:type="dxa"/>
          </w:tcPr>
          <w:p w:rsidR="006E6EEF" w:rsidRPr="006E6EEF" w:rsidRDefault="006E6EEF" w:rsidP="006E6EEF">
            <w:pPr>
              <w:numPr>
                <w:ilvl w:val="0"/>
                <w:numId w:val="9"/>
              </w:numPr>
              <w:tabs>
                <w:tab w:val="left" w:pos="204"/>
              </w:tabs>
              <w:spacing w:after="0"/>
              <w:ind w:left="0" w:right="-51" w:firstLine="0"/>
              <w:jc w:val="both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Видение основных перспектив проведения политики открытости своей деятельности</w:t>
            </w:r>
          </w:p>
        </w:tc>
        <w:tc>
          <w:tcPr>
            <w:tcW w:w="2129" w:type="dxa"/>
          </w:tcPr>
          <w:p w:rsidR="006E6EEF" w:rsidRPr="006E6EEF" w:rsidRDefault="006E6EEF" w:rsidP="008650B2">
            <w:pPr>
              <w:ind w:left="-167" w:right="-108"/>
              <w:jc w:val="center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до 30</w:t>
            </w:r>
          </w:p>
        </w:tc>
      </w:tr>
    </w:tbl>
    <w:p w:rsidR="006E6EEF" w:rsidRPr="006E6EEF" w:rsidRDefault="006E6EEF" w:rsidP="006E6E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EEF">
        <w:rPr>
          <w:rFonts w:ascii="Times New Roman" w:hAnsi="Times New Roman" w:cs="Times New Roman"/>
          <w:sz w:val="28"/>
          <w:szCs w:val="28"/>
        </w:rPr>
        <w:t>Эксперты конкурса по результатам анализа содержания конкурсных документов вправе по своему усмотрению дополнительно присвоить участнику до 10 баллов с обязательным обоснованием их присвоения.</w:t>
      </w:r>
    </w:p>
    <w:p w:rsidR="006E6EEF" w:rsidRPr="006E6EEF" w:rsidRDefault="006E6EEF" w:rsidP="006E6EEF">
      <w:pPr>
        <w:numPr>
          <w:ilvl w:val="0"/>
          <w:numId w:val="6"/>
        </w:numPr>
        <w:tabs>
          <w:tab w:val="clear" w:pos="3905"/>
          <w:tab w:val="num" w:pos="0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EEF">
        <w:rPr>
          <w:rFonts w:ascii="Times New Roman" w:hAnsi="Times New Roman" w:cs="Times New Roman"/>
          <w:b/>
          <w:caps/>
          <w:sz w:val="28"/>
          <w:szCs w:val="28"/>
        </w:rPr>
        <w:t xml:space="preserve"> ПОРЯДОК</w:t>
      </w:r>
      <w:r w:rsidRPr="006E6EEF">
        <w:rPr>
          <w:rFonts w:ascii="Times New Roman" w:hAnsi="Times New Roman" w:cs="Times New Roman"/>
          <w:b/>
          <w:sz w:val="28"/>
          <w:szCs w:val="28"/>
        </w:rPr>
        <w:t xml:space="preserve">  И  </w:t>
      </w:r>
      <w:r w:rsidRPr="006E6EEF">
        <w:rPr>
          <w:rFonts w:ascii="Times New Roman" w:hAnsi="Times New Roman" w:cs="Times New Roman"/>
          <w:b/>
          <w:caps/>
          <w:sz w:val="28"/>
          <w:szCs w:val="28"/>
        </w:rPr>
        <w:t>СРОКИ</w:t>
      </w:r>
      <w:r w:rsidRPr="006E6EEF">
        <w:rPr>
          <w:rFonts w:ascii="Times New Roman" w:hAnsi="Times New Roman" w:cs="Times New Roman"/>
          <w:b/>
          <w:sz w:val="28"/>
          <w:szCs w:val="28"/>
        </w:rPr>
        <w:t xml:space="preserve">  ПРОВЕДЕНИЯ  КОНКУРСА</w:t>
      </w:r>
    </w:p>
    <w:p w:rsidR="006E6EEF" w:rsidRPr="006E6EEF" w:rsidRDefault="006E6EEF" w:rsidP="006E6EEF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EEF">
        <w:rPr>
          <w:rFonts w:ascii="Times New Roman" w:hAnsi="Times New Roman" w:cs="Times New Roman"/>
          <w:sz w:val="28"/>
          <w:szCs w:val="28"/>
        </w:rPr>
        <w:t xml:space="preserve">3.1. Организатором конкурса является Исполнительная дирекция Ассоциации «Совет муниципальных образований Белгородской области». </w:t>
      </w:r>
    </w:p>
    <w:p w:rsidR="006E6EEF" w:rsidRPr="006E6EEF" w:rsidRDefault="006E6EEF" w:rsidP="006E6EEF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EEF">
        <w:rPr>
          <w:rStyle w:val="highlighthighlightactive"/>
          <w:rFonts w:ascii="Times New Roman" w:hAnsi="Times New Roman" w:cs="Times New Roman"/>
          <w:sz w:val="28"/>
          <w:szCs w:val="28"/>
        </w:rPr>
        <w:t>3.2.</w:t>
      </w:r>
      <w:r w:rsidRPr="006E6EEF">
        <w:rPr>
          <w:rFonts w:ascii="Times New Roman" w:hAnsi="Times New Roman" w:cs="Times New Roman"/>
          <w:sz w:val="28"/>
          <w:szCs w:val="28"/>
        </w:rPr>
        <w:t xml:space="preserve"> Конкурс проводится по трем группам муниципальных образований:</w:t>
      </w:r>
    </w:p>
    <w:p w:rsidR="006E6EEF" w:rsidRPr="006E6EEF" w:rsidRDefault="006E6EEF" w:rsidP="006E6EEF">
      <w:pPr>
        <w:numPr>
          <w:ilvl w:val="0"/>
          <w:numId w:val="7"/>
        </w:numPr>
        <w:tabs>
          <w:tab w:val="clear" w:pos="1440"/>
          <w:tab w:val="left" w:pos="567"/>
        </w:tabs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EEF">
        <w:rPr>
          <w:rFonts w:ascii="Times New Roman" w:hAnsi="Times New Roman" w:cs="Times New Roman"/>
          <w:sz w:val="28"/>
          <w:szCs w:val="28"/>
        </w:rPr>
        <w:t>Городские округа;</w:t>
      </w:r>
    </w:p>
    <w:p w:rsidR="006E6EEF" w:rsidRPr="006E6EEF" w:rsidRDefault="006E6EEF" w:rsidP="006E6EEF">
      <w:pPr>
        <w:numPr>
          <w:ilvl w:val="0"/>
          <w:numId w:val="7"/>
        </w:numPr>
        <w:tabs>
          <w:tab w:val="clear" w:pos="1440"/>
          <w:tab w:val="left" w:pos="567"/>
        </w:tabs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EEF">
        <w:rPr>
          <w:rFonts w:ascii="Times New Roman" w:hAnsi="Times New Roman" w:cs="Times New Roman"/>
          <w:sz w:val="28"/>
          <w:szCs w:val="28"/>
        </w:rPr>
        <w:t>Муниципальные районы;</w:t>
      </w:r>
    </w:p>
    <w:p w:rsidR="006E6EEF" w:rsidRPr="006E6EEF" w:rsidRDefault="006E6EEF" w:rsidP="006E6EEF">
      <w:pPr>
        <w:numPr>
          <w:ilvl w:val="0"/>
          <w:numId w:val="7"/>
        </w:numPr>
        <w:tabs>
          <w:tab w:val="clear" w:pos="1440"/>
          <w:tab w:val="left" w:pos="567"/>
        </w:tabs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EEF">
        <w:rPr>
          <w:rFonts w:ascii="Times New Roman" w:hAnsi="Times New Roman" w:cs="Times New Roman"/>
          <w:sz w:val="28"/>
          <w:szCs w:val="28"/>
        </w:rPr>
        <w:t>Городские и сельские поселения.</w:t>
      </w:r>
    </w:p>
    <w:p w:rsidR="006E6EEF" w:rsidRPr="006E6EEF" w:rsidRDefault="006E6EEF" w:rsidP="006E6EEF">
      <w:pPr>
        <w:numPr>
          <w:ilvl w:val="1"/>
          <w:numId w:val="11"/>
        </w:numPr>
        <w:tabs>
          <w:tab w:val="left" w:pos="3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EEF">
        <w:rPr>
          <w:rFonts w:ascii="Times New Roman" w:hAnsi="Times New Roman" w:cs="Times New Roman"/>
          <w:sz w:val="28"/>
          <w:szCs w:val="28"/>
        </w:rPr>
        <w:t>По итогам конкурса в каждой из групп определяется три призовых места. Победителями конкурса признаются участники, занявшие первые места в соответствующей группе.</w:t>
      </w:r>
    </w:p>
    <w:p w:rsidR="006E6EEF" w:rsidRPr="006E6EEF" w:rsidRDefault="006E6EEF" w:rsidP="006E6EEF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EEF">
        <w:rPr>
          <w:rFonts w:ascii="Times New Roman" w:hAnsi="Times New Roman" w:cs="Times New Roman"/>
          <w:sz w:val="28"/>
          <w:szCs w:val="28"/>
        </w:rPr>
        <w:t>3.4. Конкурс проводится в период с 25 февраля по 25 апреля 2022 года в  три этапа:</w:t>
      </w:r>
    </w:p>
    <w:p w:rsidR="006E6EEF" w:rsidRPr="006E6EEF" w:rsidRDefault="006E6EEF" w:rsidP="006E6EEF">
      <w:pPr>
        <w:numPr>
          <w:ilvl w:val="1"/>
          <w:numId w:val="13"/>
        </w:numPr>
        <w:tabs>
          <w:tab w:val="left" w:pos="3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EEF">
        <w:rPr>
          <w:rFonts w:ascii="Times New Roman" w:hAnsi="Times New Roman" w:cs="Times New Roman"/>
          <w:sz w:val="28"/>
          <w:szCs w:val="28"/>
          <w:u w:val="single"/>
        </w:rPr>
        <w:t>Первый этап:</w:t>
      </w:r>
      <w:r w:rsidRPr="006E6EEF">
        <w:rPr>
          <w:rFonts w:ascii="Times New Roman" w:hAnsi="Times New Roman" w:cs="Times New Roman"/>
          <w:sz w:val="28"/>
          <w:szCs w:val="28"/>
        </w:rPr>
        <w:t xml:space="preserve"> с 25 февраля по 15 апреля 2022 года направление заявки на участие в конкурсе Ассоциации «Совет муниципальных образований Белгородской области» «Открытый муниципалитет» на </w:t>
      </w:r>
      <w:r w:rsidRPr="006E6EE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E6EEF">
        <w:rPr>
          <w:rFonts w:ascii="Times New Roman" w:hAnsi="Times New Roman" w:cs="Times New Roman"/>
          <w:sz w:val="28"/>
          <w:szCs w:val="28"/>
        </w:rPr>
        <w:t>-</w:t>
      </w:r>
      <w:r w:rsidRPr="006E6EE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E6EEF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6E6EE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asmobelgorod</w:t>
        </w:r>
        <w:r w:rsidRPr="006E6EEF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6E6EE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E6EE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6E6EE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E6EEF">
        <w:rPr>
          <w:rFonts w:ascii="Times New Roman" w:hAnsi="Times New Roman" w:cs="Times New Roman"/>
          <w:sz w:val="28"/>
          <w:szCs w:val="28"/>
        </w:rPr>
        <w:t xml:space="preserve"> и формирование конкурсной комиссией перечня участников конкурса</w:t>
      </w:r>
    </w:p>
    <w:p w:rsidR="006E6EEF" w:rsidRPr="006E6EEF" w:rsidRDefault="006E6EEF" w:rsidP="006E6EEF">
      <w:pPr>
        <w:numPr>
          <w:ilvl w:val="1"/>
          <w:numId w:val="13"/>
        </w:numPr>
        <w:tabs>
          <w:tab w:val="left" w:pos="3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EEF">
        <w:rPr>
          <w:rFonts w:ascii="Times New Roman" w:hAnsi="Times New Roman" w:cs="Times New Roman"/>
          <w:sz w:val="28"/>
          <w:szCs w:val="28"/>
          <w:u w:val="single"/>
        </w:rPr>
        <w:lastRenderedPageBreak/>
        <w:t>Второй этап:</w:t>
      </w:r>
      <w:r w:rsidRPr="006E6EEF">
        <w:rPr>
          <w:rFonts w:ascii="Times New Roman" w:hAnsi="Times New Roman" w:cs="Times New Roman"/>
          <w:sz w:val="28"/>
          <w:szCs w:val="28"/>
        </w:rPr>
        <w:t xml:space="preserve"> с 15 по 20 апреля 2022 год рассмотрение заявок на полноту, качество и достоверность представленных сведений.</w:t>
      </w:r>
    </w:p>
    <w:p w:rsidR="006E6EEF" w:rsidRPr="006E6EEF" w:rsidRDefault="006E6EEF" w:rsidP="006E6EEF">
      <w:pPr>
        <w:numPr>
          <w:ilvl w:val="1"/>
          <w:numId w:val="13"/>
        </w:numPr>
        <w:tabs>
          <w:tab w:val="left" w:pos="3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EEF">
        <w:rPr>
          <w:rFonts w:ascii="Times New Roman" w:hAnsi="Times New Roman" w:cs="Times New Roman"/>
          <w:sz w:val="28"/>
          <w:szCs w:val="28"/>
          <w:u w:val="single"/>
        </w:rPr>
        <w:t>Третий этап:</w:t>
      </w:r>
      <w:r w:rsidRPr="006E6EEF">
        <w:rPr>
          <w:rFonts w:ascii="Times New Roman" w:hAnsi="Times New Roman" w:cs="Times New Roman"/>
          <w:sz w:val="28"/>
          <w:szCs w:val="28"/>
        </w:rPr>
        <w:t xml:space="preserve"> с 21 по 25 апреля 2022 года подведение итогов конкурса. Определение победителей конкурса принимается решением конкурсной комиссии простым большинством голосов. Председатель конкурсной комиссии обладает правом решающего голоса. Решение конкурсной комиссии оформляется протоколом в течение трех рабочих дней со дня его принятия и подписывается председателем и секретарем.</w:t>
      </w:r>
    </w:p>
    <w:p w:rsidR="006E6EEF" w:rsidRPr="006E6EEF" w:rsidRDefault="006E6EEF" w:rsidP="006E6EEF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EEF">
        <w:rPr>
          <w:rFonts w:ascii="Times New Roman" w:hAnsi="Times New Roman" w:cs="Times New Roman"/>
          <w:sz w:val="28"/>
          <w:szCs w:val="28"/>
        </w:rPr>
        <w:t>3.5. Организатор конкурса:</w:t>
      </w:r>
    </w:p>
    <w:p w:rsidR="006E6EEF" w:rsidRPr="006E6EEF" w:rsidRDefault="006E6EEF" w:rsidP="006E6EEF">
      <w:pPr>
        <w:numPr>
          <w:ilvl w:val="0"/>
          <w:numId w:val="10"/>
        </w:numPr>
        <w:tabs>
          <w:tab w:val="clear" w:pos="720"/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EEF">
        <w:rPr>
          <w:rFonts w:ascii="Times New Roman" w:hAnsi="Times New Roman" w:cs="Times New Roman"/>
          <w:sz w:val="28"/>
          <w:szCs w:val="28"/>
        </w:rPr>
        <w:t>информирует органы местного самоуправления Белгородской области о проведении конкурса  и организует прием заявок для участия в конкурсе;</w:t>
      </w:r>
    </w:p>
    <w:p w:rsidR="006E6EEF" w:rsidRPr="006E6EEF" w:rsidRDefault="006E6EEF" w:rsidP="006E6EEF">
      <w:pPr>
        <w:numPr>
          <w:ilvl w:val="0"/>
          <w:numId w:val="10"/>
        </w:numPr>
        <w:tabs>
          <w:tab w:val="clear" w:pos="720"/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EEF">
        <w:rPr>
          <w:rFonts w:ascii="Times New Roman" w:hAnsi="Times New Roman" w:cs="Times New Roman"/>
          <w:sz w:val="28"/>
          <w:szCs w:val="28"/>
        </w:rPr>
        <w:t>определяет экспертов конкурса;</w:t>
      </w:r>
    </w:p>
    <w:p w:rsidR="006E6EEF" w:rsidRPr="006E6EEF" w:rsidRDefault="006E6EEF" w:rsidP="006E6EEF">
      <w:pPr>
        <w:numPr>
          <w:ilvl w:val="0"/>
          <w:numId w:val="10"/>
        </w:numPr>
        <w:tabs>
          <w:tab w:val="clear" w:pos="720"/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EEF">
        <w:rPr>
          <w:rFonts w:ascii="Times New Roman" w:hAnsi="Times New Roman" w:cs="Times New Roman"/>
          <w:sz w:val="28"/>
          <w:szCs w:val="28"/>
        </w:rPr>
        <w:t>организует предоставление экспертам конкурсных заявок и материалов, рассмотрение их экспертами, а также получение экспертных оценок конкурсных материалов;</w:t>
      </w:r>
    </w:p>
    <w:p w:rsidR="006E6EEF" w:rsidRPr="006E6EEF" w:rsidRDefault="006E6EEF" w:rsidP="006E6EEF">
      <w:pPr>
        <w:numPr>
          <w:ilvl w:val="0"/>
          <w:numId w:val="10"/>
        </w:numPr>
        <w:tabs>
          <w:tab w:val="clear" w:pos="720"/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EEF">
        <w:rPr>
          <w:rFonts w:ascii="Times New Roman" w:hAnsi="Times New Roman" w:cs="Times New Roman"/>
          <w:sz w:val="28"/>
          <w:szCs w:val="28"/>
        </w:rPr>
        <w:t>обобщает результаты экспертных оценок и знакомит с ними членов Президиума Ассоциации и/или членов комитета по социальным вопросам;</w:t>
      </w:r>
    </w:p>
    <w:p w:rsidR="006E6EEF" w:rsidRPr="006E6EEF" w:rsidRDefault="006E6EEF" w:rsidP="006E6EEF">
      <w:pPr>
        <w:numPr>
          <w:ilvl w:val="0"/>
          <w:numId w:val="10"/>
        </w:numPr>
        <w:tabs>
          <w:tab w:val="clear" w:pos="720"/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EEF">
        <w:rPr>
          <w:rFonts w:ascii="Times New Roman" w:hAnsi="Times New Roman" w:cs="Times New Roman"/>
          <w:sz w:val="28"/>
          <w:szCs w:val="28"/>
        </w:rPr>
        <w:t xml:space="preserve">освещает ход проведения конкурса и его итогов в информационном дайджесте «Муниципальное обозрение», на официальном сайте </w:t>
      </w:r>
      <w:hyperlink r:id="rId7" w:history="1">
        <w:r w:rsidRPr="006E6EE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E6EE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E6EE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asmobel</w:t>
        </w:r>
        <w:proofErr w:type="spellEnd"/>
        <w:r w:rsidRPr="006E6EE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E6EE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6E6EEF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Pr="006E6EEF">
        <w:rPr>
          <w:rFonts w:ascii="Times New Roman" w:hAnsi="Times New Roman" w:cs="Times New Roman"/>
          <w:sz w:val="28"/>
          <w:szCs w:val="28"/>
        </w:rPr>
        <w:t xml:space="preserve">  и на странице в </w:t>
      </w:r>
      <w:proofErr w:type="spellStart"/>
      <w:r w:rsidRPr="006E6EEF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</w:p>
    <w:p w:rsidR="006E6EEF" w:rsidRPr="006E6EEF" w:rsidRDefault="006E6EEF" w:rsidP="006E6EEF">
      <w:pPr>
        <w:numPr>
          <w:ilvl w:val="0"/>
          <w:numId w:val="10"/>
        </w:numPr>
        <w:tabs>
          <w:tab w:val="clear" w:pos="720"/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EEF">
        <w:rPr>
          <w:rFonts w:ascii="Times New Roman" w:hAnsi="Times New Roman" w:cs="Times New Roman"/>
          <w:sz w:val="28"/>
          <w:szCs w:val="28"/>
        </w:rPr>
        <w:t>осуществляет хранение конкурсной документации.</w:t>
      </w:r>
    </w:p>
    <w:p w:rsidR="006E6EEF" w:rsidRPr="006E6EEF" w:rsidRDefault="006E6EEF" w:rsidP="006E6EEF">
      <w:pPr>
        <w:tabs>
          <w:tab w:val="left" w:pos="360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EEF">
        <w:rPr>
          <w:rFonts w:ascii="Times New Roman" w:hAnsi="Times New Roman" w:cs="Times New Roman"/>
          <w:sz w:val="28"/>
          <w:szCs w:val="28"/>
        </w:rPr>
        <w:t>3.6. Участники конкурса в установленные сроки подают Организатору в электронном виде и/или на</w:t>
      </w:r>
      <w:r w:rsidRPr="006E6EEF">
        <w:rPr>
          <w:rStyle w:val="highlighthighlightactive"/>
          <w:rFonts w:ascii="Times New Roman" w:hAnsi="Times New Roman" w:cs="Times New Roman"/>
          <w:sz w:val="28"/>
          <w:szCs w:val="28"/>
        </w:rPr>
        <w:t xml:space="preserve"> бумажном носителе</w:t>
      </w:r>
      <w:r w:rsidRPr="006E6EEF">
        <w:rPr>
          <w:rFonts w:ascii="Times New Roman" w:hAnsi="Times New Roman" w:cs="Times New Roman"/>
          <w:sz w:val="28"/>
          <w:szCs w:val="28"/>
        </w:rPr>
        <w:t>:</w:t>
      </w:r>
    </w:p>
    <w:p w:rsidR="006E6EEF" w:rsidRPr="006E6EEF" w:rsidRDefault="006E6EEF" w:rsidP="006E6EEF">
      <w:pPr>
        <w:numPr>
          <w:ilvl w:val="0"/>
          <w:numId w:val="10"/>
        </w:numPr>
        <w:tabs>
          <w:tab w:val="clear" w:pos="720"/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EEF">
        <w:rPr>
          <w:rFonts w:ascii="Times New Roman" w:hAnsi="Times New Roman" w:cs="Times New Roman"/>
          <w:sz w:val="28"/>
          <w:szCs w:val="28"/>
        </w:rPr>
        <w:t>заявку по форме согласно приложению № 1 к настоящему Положению;</w:t>
      </w:r>
    </w:p>
    <w:p w:rsidR="006E6EEF" w:rsidRPr="006E6EEF" w:rsidRDefault="006E6EEF" w:rsidP="006E6EEF">
      <w:pPr>
        <w:numPr>
          <w:ilvl w:val="0"/>
          <w:numId w:val="10"/>
        </w:numPr>
        <w:tabs>
          <w:tab w:val="clear" w:pos="720"/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EEF">
        <w:rPr>
          <w:rFonts w:ascii="Times New Roman" w:hAnsi="Times New Roman" w:cs="Times New Roman"/>
          <w:sz w:val="28"/>
          <w:szCs w:val="28"/>
        </w:rPr>
        <w:t>материалы, иллюстрирующие информацию, изложенную в заявке (по усмотрению участника конкурса).</w:t>
      </w:r>
    </w:p>
    <w:p w:rsidR="006E6EEF" w:rsidRPr="006E6EEF" w:rsidRDefault="006E6EEF" w:rsidP="006E6EEF">
      <w:pPr>
        <w:tabs>
          <w:tab w:val="left" w:pos="360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EEF">
        <w:rPr>
          <w:rFonts w:ascii="Times New Roman" w:hAnsi="Times New Roman" w:cs="Times New Roman"/>
          <w:sz w:val="28"/>
          <w:szCs w:val="28"/>
        </w:rPr>
        <w:t>3.7. В заявке представляется информация с 1 марта 2021 года по 1 апреля 2022 года.</w:t>
      </w:r>
    </w:p>
    <w:p w:rsidR="006E6EEF" w:rsidRPr="006E6EEF" w:rsidRDefault="006E6EEF" w:rsidP="006E6EEF">
      <w:pPr>
        <w:tabs>
          <w:tab w:val="left" w:pos="54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E6EEF" w:rsidRPr="006E6EEF" w:rsidRDefault="006E6EEF" w:rsidP="006E6EEF">
      <w:pPr>
        <w:numPr>
          <w:ilvl w:val="0"/>
          <w:numId w:val="6"/>
        </w:numPr>
        <w:tabs>
          <w:tab w:val="left" w:pos="142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EEF">
        <w:rPr>
          <w:rFonts w:ascii="Times New Roman" w:hAnsi="Times New Roman" w:cs="Times New Roman"/>
          <w:b/>
          <w:caps/>
          <w:sz w:val="28"/>
          <w:szCs w:val="28"/>
        </w:rPr>
        <w:t>ФИНАНСИРОВАНИЕ</w:t>
      </w:r>
      <w:r w:rsidRPr="006E6EEF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6E6EEF" w:rsidRPr="006E6EEF" w:rsidRDefault="006E6EEF" w:rsidP="006E6E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EEF">
        <w:rPr>
          <w:rFonts w:ascii="Times New Roman" w:hAnsi="Times New Roman" w:cs="Times New Roman"/>
          <w:sz w:val="28"/>
          <w:szCs w:val="28"/>
        </w:rPr>
        <w:t>4.1. Финансирование мероприятий, связанных с подготовкой и проведением конкурса, осуществляется за счет средств Ассоциации «Совет муниципальных образований Белгородской области», добровольных взносов граждан и организаций.</w:t>
      </w:r>
    </w:p>
    <w:p w:rsidR="006E6EEF" w:rsidRPr="006E6EEF" w:rsidRDefault="006E6EEF" w:rsidP="006E6E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EEF">
        <w:rPr>
          <w:rFonts w:ascii="Times New Roman" w:hAnsi="Times New Roman" w:cs="Times New Roman"/>
          <w:sz w:val="28"/>
          <w:szCs w:val="28"/>
        </w:rPr>
        <w:t>4.2. Затраты на подготовку и проведение конкурса включают:</w:t>
      </w:r>
    </w:p>
    <w:p w:rsidR="006E6EEF" w:rsidRPr="006E6EEF" w:rsidRDefault="006E6EEF" w:rsidP="006E6EEF">
      <w:pPr>
        <w:numPr>
          <w:ilvl w:val="0"/>
          <w:numId w:val="10"/>
        </w:numPr>
        <w:tabs>
          <w:tab w:val="clear" w:pos="720"/>
          <w:tab w:val="left" w:pos="54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EEF">
        <w:rPr>
          <w:rFonts w:ascii="Times New Roman" w:hAnsi="Times New Roman" w:cs="Times New Roman"/>
          <w:sz w:val="28"/>
          <w:szCs w:val="28"/>
        </w:rPr>
        <w:lastRenderedPageBreak/>
        <w:t>средства, необходимые для информационного обеспечения  конкурса;</w:t>
      </w:r>
    </w:p>
    <w:p w:rsidR="006E6EEF" w:rsidRPr="006E6EEF" w:rsidRDefault="006E6EEF" w:rsidP="006E6EEF">
      <w:pPr>
        <w:numPr>
          <w:ilvl w:val="0"/>
          <w:numId w:val="10"/>
        </w:numPr>
        <w:tabs>
          <w:tab w:val="clear" w:pos="720"/>
          <w:tab w:val="left" w:pos="54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EEF">
        <w:rPr>
          <w:rFonts w:ascii="Times New Roman" w:hAnsi="Times New Roman" w:cs="Times New Roman"/>
          <w:sz w:val="28"/>
          <w:szCs w:val="28"/>
        </w:rPr>
        <w:t>организационные расходы на проведение конкурса;</w:t>
      </w:r>
    </w:p>
    <w:p w:rsidR="006E6EEF" w:rsidRPr="006E6EEF" w:rsidRDefault="006E6EEF" w:rsidP="006E6EEF">
      <w:pPr>
        <w:numPr>
          <w:ilvl w:val="0"/>
          <w:numId w:val="10"/>
        </w:numPr>
        <w:tabs>
          <w:tab w:val="clear" w:pos="720"/>
          <w:tab w:val="left" w:pos="54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EEF">
        <w:rPr>
          <w:rFonts w:ascii="Times New Roman" w:hAnsi="Times New Roman" w:cs="Times New Roman"/>
          <w:sz w:val="28"/>
          <w:szCs w:val="28"/>
        </w:rPr>
        <w:t>средства для организации награждения победителей конкурса.</w:t>
      </w:r>
    </w:p>
    <w:p w:rsidR="006E6EEF" w:rsidRPr="006E6EEF" w:rsidRDefault="006E6EEF" w:rsidP="006E6EEF">
      <w:pPr>
        <w:tabs>
          <w:tab w:val="left" w:pos="142"/>
        </w:tabs>
        <w:spacing w:before="12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EEF" w:rsidRPr="006E6EEF" w:rsidRDefault="006E6EEF" w:rsidP="006E6EEF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EEF">
        <w:rPr>
          <w:rFonts w:ascii="Times New Roman" w:hAnsi="Times New Roman" w:cs="Times New Roman"/>
          <w:b/>
          <w:caps/>
          <w:sz w:val="28"/>
          <w:szCs w:val="28"/>
        </w:rPr>
        <w:t>ЗАКЛЮЧИТЕЛЬНЫЕ</w:t>
      </w:r>
      <w:r w:rsidRPr="006E6EEF">
        <w:rPr>
          <w:rFonts w:ascii="Times New Roman" w:hAnsi="Times New Roman" w:cs="Times New Roman"/>
          <w:b/>
          <w:sz w:val="28"/>
          <w:szCs w:val="28"/>
        </w:rPr>
        <w:t xml:space="preserve"> ПОЛОЖЕНИЯ </w:t>
      </w:r>
    </w:p>
    <w:p w:rsidR="006E6EEF" w:rsidRPr="006E6EEF" w:rsidRDefault="006E6EEF" w:rsidP="006E6EEF">
      <w:p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6EEF">
        <w:rPr>
          <w:rFonts w:ascii="Times New Roman" w:hAnsi="Times New Roman" w:cs="Times New Roman"/>
          <w:sz w:val="28"/>
          <w:szCs w:val="28"/>
        </w:rPr>
        <w:t>5.1. Положение о конкурсе «Открытый муниципалитет» размещается на сайте Ассоциации «Совет муниципальных образований Белгородской области (</w:t>
      </w:r>
      <w:hyperlink r:id="rId8" w:history="1">
        <w:r w:rsidRPr="006E6EE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E6EE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E6EE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asmobel</w:t>
        </w:r>
        <w:proofErr w:type="spellEnd"/>
        <w:r w:rsidRPr="006E6EE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E6EE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E6EE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E6EEF" w:rsidRPr="006E6EEF" w:rsidRDefault="006E6EEF" w:rsidP="006E6EEF">
      <w:p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6EEF">
        <w:rPr>
          <w:rFonts w:ascii="Times New Roman" w:hAnsi="Times New Roman" w:cs="Times New Roman"/>
          <w:sz w:val="28"/>
          <w:szCs w:val="28"/>
        </w:rPr>
        <w:t xml:space="preserve">5.2. Разъяснения и консультации по вопросам проведения конкурса осуществляются по адресу: </w:t>
      </w:r>
      <w:proofErr w:type="gramStart"/>
      <w:r w:rsidRPr="006E6EE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E6EEF">
        <w:rPr>
          <w:rFonts w:ascii="Times New Roman" w:hAnsi="Times New Roman" w:cs="Times New Roman"/>
          <w:sz w:val="28"/>
          <w:szCs w:val="28"/>
        </w:rPr>
        <w:t>. Белгород, Народный бульвар, д.93, Ассоциация «Совет муниципальных образований Белгородской области»,  тел. (4722) 23-13-90,  23-13-91</w:t>
      </w:r>
    </w:p>
    <w:p w:rsidR="006E6EEF" w:rsidRPr="006E6EEF" w:rsidRDefault="006E6EEF" w:rsidP="006E6EEF">
      <w:pPr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6E6EEF">
        <w:rPr>
          <w:rFonts w:ascii="Times New Roman" w:hAnsi="Times New Roman" w:cs="Times New Roman"/>
          <w:i/>
          <w:sz w:val="23"/>
          <w:szCs w:val="23"/>
        </w:rPr>
        <w:br w:type="page"/>
      </w:r>
      <w:r w:rsidRPr="006E6EE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6E6EEF" w:rsidRPr="006E6EEF" w:rsidRDefault="006E6EEF" w:rsidP="006E6EEF">
      <w:pPr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6E6EEF">
        <w:rPr>
          <w:rFonts w:ascii="Times New Roman" w:hAnsi="Times New Roman" w:cs="Times New Roman"/>
          <w:sz w:val="20"/>
          <w:szCs w:val="20"/>
        </w:rPr>
        <w:t xml:space="preserve">к Положению о конкурсе </w:t>
      </w:r>
    </w:p>
    <w:p w:rsidR="006E6EEF" w:rsidRPr="006E6EEF" w:rsidRDefault="006E6EEF" w:rsidP="006E6EEF">
      <w:pPr>
        <w:ind w:firstLine="28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E6EEF">
        <w:rPr>
          <w:rFonts w:ascii="Times New Roman" w:hAnsi="Times New Roman" w:cs="Times New Roman"/>
          <w:sz w:val="20"/>
          <w:szCs w:val="20"/>
        </w:rPr>
        <w:t>«Открытый муниципалитет»</w:t>
      </w:r>
    </w:p>
    <w:p w:rsidR="006E6EEF" w:rsidRPr="006E6EEF" w:rsidRDefault="006E6EEF" w:rsidP="006E6EEF">
      <w:pPr>
        <w:spacing w:before="12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6EEF" w:rsidRPr="006E6EEF" w:rsidRDefault="006E6EEF" w:rsidP="006E6EEF">
      <w:pPr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6E6EEF">
        <w:rPr>
          <w:rFonts w:ascii="Times New Roman" w:hAnsi="Times New Roman" w:cs="Times New Roman"/>
          <w:b/>
        </w:rPr>
        <w:t>Заявка на участие в конкурсе</w:t>
      </w:r>
    </w:p>
    <w:p w:rsidR="006E6EEF" w:rsidRPr="006E6EEF" w:rsidRDefault="006E6EEF" w:rsidP="006E6EEF">
      <w:pPr>
        <w:ind w:firstLine="284"/>
        <w:jc w:val="center"/>
        <w:rPr>
          <w:rFonts w:ascii="Times New Roman" w:hAnsi="Times New Roman" w:cs="Times New Roman"/>
          <w:b/>
        </w:rPr>
      </w:pPr>
      <w:r w:rsidRPr="006E6EEF">
        <w:rPr>
          <w:rFonts w:ascii="Times New Roman" w:hAnsi="Times New Roman" w:cs="Times New Roman"/>
          <w:b/>
        </w:rPr>
        <w:t>Ассоциации «Совет муниципальных образований Белгородской области»</w:t>
      </w:r>
    </w:p>
    <w:p w:rsidR="006E6EEF" w:rsidRPr="006E6EEF" w:rsidRDefault="006E6EEF" w:rsidP="006E6EEF">
      <w:pPr>
        <w:spacing w:after="240"/>
        <w:jc w:val="center"/>
        <w:rPr>
          <w:rFonts w:ascii="Times New Roman" w:hAnsi="Times New Roman" w:cs="Times New Roman"/>
          <w:b/>
        </w:rPr>
      </w:pPr>
      <w:r w:rsidRPr="006E6EEF">
        <w:rPr>
          <w:rFonts w:ascii="Times New Roman" w:hAnsi="Times New Roman" w:cs="Times New Roman"/>
          <w:b/>
        </w:rPr>
        <w:t>«Открытый муниципалитет»</w:t>
      </w:r>
    </w:p>
    <w:tbl>
      <w:tblPr>
        <w:tblW w:w="10031" w:type="dxa"/>
        <w:tblLayout w:type="fixed"/>
        <w:tblLook w:val="04A0"/>
      </w:tblPr>
      <w:tblGrid>
        <w:gridCol w:w="534"/>
        <w:gridCol w:w="567"/>
        <w:gridCol w:w="850"/>
        <w:gridCol w:w="992"/>
        <w:gridCol w:w="142"/>
        <w:gridCol w:w="142"/>
        <w:gridCol w:w="709"/>
        <w:gridCol w:w="567"/>
        <w:gridCol w:w="141"/>
        <w:gridCol w:w="142"/>
        <w:gridCol w:w="425"/>
        <w:gridCol w:w="142"/>
        <w:gridCol w:w="425"/>
        <w:gridCol w:w="1134"/>
        <w:gridCol w:w="284"/>
        <w:gridCol w:w="283"/>
        <w:gridCol w:w="851"/>
        <w:gridCol w:w="1701"/>
      </w:tblGrid>
      <w:tr w:rsidR="006E6EEF" w:rsidRPr="006E6EEF" w:rsidTr="008650B2">
        <w:tc>
          <w:tcPr>
            <w:tcW w:w="534" w:type="dxa"/>
          </w:tcPr>
          <w:p w:rsidR="006E6EEF" w:rsidRPr="006E6EEF" w:rsidRDefault="006E6EEF" w:rsidP="008650B2">
            <w:pPr>
              <w:tabs>
                <w:tab w:val="left" w:pos="284"/>
              </w:tabs>
              <w:spacing w:before="120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17"/>
          </w:tcPr>
          <w:p w:rsidR="006E6EEF" w:rsidRPr="006E6EEF" w:rsidRDefault="006E6EEF" w:rsidP="008650B2">
            <w:pPr>
              <w:tabs>
                <w:tab w:val="left" w:pos="284"/>
              </w:tabs>
              <w:spacing w:before="12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Наименование органа местного самоуправления:</w:t>
            </w:r>
          </w:p>
        </w:tc>
      </w:tr>
      <w:tr w:rsidR="006E6EEF" w:rsidRPr="006E6EEF" w:rsidTr="008650B2">
        <w:tc>
          <w:tcPr>
            <w:tcW w:w="534" w:type="dxa"/>
          </w:tcPr>
          <w:p w:rsidR="006E6EEF" w:rsidRPr="006E6EEF" w:rsidRDefault="006E6EEF" w:rsidP="008650B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17"/>
            <w:tcBorders>
              <w:bottom w:val="single" w:sz="4" w:space="0" w:color="808080"/>
            </w:tcBorders>
          </w:tcPr>
          <w:p w:rsidR="006E6EEF" w:rsidRPr="006E6EEF" w:rsidRDefault="006E6EEF" w:rsidP="008650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6EEF" w:rsidRPr="006E6EEF" w:rsidTr="008650B2">
        <w:tc>
          <w:tcPr>
            <w:tcW w:w="534" w:type="dxa"/>
          </w:tcPr>
          <w:p w:rsidR="006E6EEF" w:rsidRPr="006E6EEF" w:rsidRDefault="006E6EEF" w:rsidP="008650B2">
            <w:pPr>
              <w:ind w:left="360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497" w:type="dxa"/>
            <w:gridSpan w:val="17"/>
            <w:tcBorders>
              <w:top w:val="single" w:sz="4" w:space="0" w:color="808080"/>
            </w:tcBorders>
          </w:tcPr>
          <w:p w:rsidR="006E6EEF" w:rsidRPr="006E6EEF" w:rsidRDefault="006E6EEF" w:rsidP="008650B2">
            <w:pPr>
              <w:ind w:firstLine="426"/>
              <w:jc w:val="both"/>
              <w:rPr>
                <w:rFonts w:ascii="Times New Roman" w:hAnsi="Times New Roman" w:cs="Times New Roman"/>
                <w:snapToGrid w:val="0"/>
              </w:rPr>
            </w:pPr>
          </w:p>
          <w:p w:rsidR="006E6EEF" w:rsidRPr="006E6EEF" w:rsidRDefault="006E6EEF" w:rsidP="008650B2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  <w:snapToGrid w:val="0"/>
              </w:rPr>
              <w:t xml:space="preserve">Заявляем о намерении принять участие </w:t>
            </w:r>
            <w:r w:rsidRPr="006E6EEF">
              <w:rPr>
                <w:rFonts w:ascii="Times New Roman" w:hAnsi="Times New Roman" w:cs="Times New Roman"/>
              </w:rPr>
              <w:t>в конкурсе Ассоциации «Совет муниципальных образований Белгородской области» «Открытый муниципалитет».</w:t>
            </w:r>
          </w:p>
          <w:p w:rsidR="006E6EEF" w:rsidRPr="006E6EEF" w:rsidRDefault="006E6EEF" w:rsidP="008650B2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Полноту и достоверность сведений, указанных в конкурсной документации, гарантирую.</w:t>
            </w:r>
          </w:p>
          <w:p w:rsidR="006E6EEF" w:rsidRPr="006E6EEF" w:rsidRDefault="006E6EEF" w:rsidP="008650B2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Уведомле</w:t>
            </w:r>
            <w:proofErr w:type="gramStart"/>
            <w:r w:rsidRPr="006E6EEF">
              <w:rPr>
                <w:rFonts w:ascii="Times New Roman" w:hAnsi="Times New Roman" w:cs="Times New Roman"/>
              </w:rPr>
              <w:t>н(</w:t>
            </w:r>
            <w:proofErr w:type="gramEnd"/>
            <w:r w:rsidRPr="006E6EEF">
              <w:rPr>
                <w:rFonts w:ascii="Times New Roman" w:hAnsi="Times New Roman" w:cs="Times New Roman"/>
              </w:rPr>
              <w:t>а) о том, что участники конкурса, представившие недостоверные данные, могут быть не допущены к участию в конкурсе или сняты с участия в конкурсе в процессе его проведения.</w:t>
            </w:r>
            <w:r w:rsidRPr="006E6EEF">
              <w:rPr>
                <w:rFonts w:ascii="Times New Roman" w:hAnsi="Times New Roman" w:cs="Times New Roman"/>
              </w:rPr>
              <w:tab/>
            </w:r>
            <w:r w:rsidRPr="006E6EEF">
              <w:rPr>
                <w:rFonts w:ascii="Times New Roman" w:hAnsi="Times New Roman" w:cs="Times New Roman"/>
                <w:i/>
              </w:rPr>
              <w:t xml:space="preserve"> </w:t>
            </w:r>
            <w:r w:rsidRPr="006E6EEF">
              <w:rPr>
                <w:rFonts w:ascii="Times New Roman" w:hAnsi="Times New Roman" w:cs="Times New Roman"/>
              </w:rPr>
              <w:t xml:space="preserve">           </w:t>
            </w:r>
          </w:p>
          <w:p w:rsidR="006E6EEF" w:rsidRPr="006E6EEF" w:rsidRDefault="006E6EEF" w:rsidP="008650B2">
            <w:pPr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 w:rsidRPr="006E6EEF">
              <w:rPr>
                <w:rFonts w:ascii="Times New Roman" w:hAnsi="Times New Roman" w:cs="Times New Roman"/>
                <w:b/>
              </w:rPr>
              <w:t>Описание работы по обеспечению открытости деятельности органа местного самоуправления:</w:t>
            </w:r>
            <w:r w:rsidRPr="006E6EEF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6E6EEF" w:rsidRPr="006E6EEF" w:rsidTr="008650B2">
        <w:tc>
          <w:tcPr>
            <w:tcW w:w="534" w:type="dxa"/>
          </w:tcPr>
          <w:p w:rsidR="006E6EEF" w:rsidRPr="006E6EEF" w:rsidRDefault="006E6EEF" w:rsidP="006E6EEF">
            <w:pPr>
              <w:numPr>
                <w:ilvl w:val="0"/>
                <w:numId w:val="12"/>
              </w:numPr>
              <w:tabs>
                <w:tab w:val="left" w:pos="284"/>
              </w:tabs>
              <w:spacing w:before="120"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14"/>
          </w:tcPr>
          <w:p w:rsidR="006E6EEF" w:rsidRPr="006E6EEF" w:rsidRDefault="006E6EEF" w:rsidP="008650B2">
            <w:pPr>
              <w:tabs>
                <w:tab w:val="left" w:pos="284"/>
              </w:tabs>
              <w:spacing w:before="12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Численность населения муниципального образования:</w:t>
            </w:r>
          </w:p>
        </w:tc>
        <w:tc>
          <w:tcPr>
            <w:tcW w:w="2835" w:type="dxa"/>
            <w:gridSpan w:val="3"/>
            <w:tcBorders>
              <w:left w:val="nil"/>
              <w:bottom w:val="single" w:sz="4" w:space="0" w:color="808080"/>
            </w:tcBorders>
          </w:tcPr>
          <w:p w:rsidR="006E6EEF" w:rsidRPr="006E6EEF" w:rsidRDefault="006E6EEF" w:rsidP="008650B2">
            <w:pPr>
              <w:tabs>
                <w:tab w:val="left" w:pos="284"/>
              </w:tabs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6E6EEF" w:rsidRPr="006E6EEF" w:rsidTr="008650B2">
        <w:tc>
          <w:tcPr>
            <w:tcW w:w="534" w:type="dxa"/>
          </w:tcPr>
          <w:p w:rsidR="006E6EEF" w:rsidRPr="006E6EEF" w:rsidRDefault="006E6EEF" w:rsidP="006E6EEF">
            <w:pPr>
              <w:numPr>
                <w:ilvl w:val="0"/>
                <w:numId w:val="12"/>
              </w:numPr>
              <w:tabs>
                <w:tab w:val="left" w:pos="284"/>
              </w:tabs>
              <w:spacing w:before="120" w:after="0" w:line="240" w:lineRule="auto"/>
              <w:ind w:right="1168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16"/>
          </w:tcPr>
          <w:p w:rsidR="006E6EEF" w:rsidRPr="006E6EEF" w:rsidRDefault="006E6EEF" w:rsidP="008650B2">
            <w:pPr>
              <w:tabs>
                <w:tab w:val="left" w:pos="284"/>
              </w:tabs>
              <w:spacing w:before="120"/>
              <w:ind w:right="1168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Численность работников органа местного самоуправления:</w:t>
            </w:r>
          </w:p>
        </w:tc>
        <w:tc>
          <w:tcPr>
            <w:tcW w:w="1701" w:type="dxa"/>
            <w:tcBorders>
              <w:left w:val="nil"/>
              <w:bottom w:val="single" w:sz="4" w:space="0" w:color="808080"/>
            </w:tcBorders>
          </w:tcPr>
          <w:p w:rsidR="006E6EEF" w:rsidRPr="006E6EEF" w:rsidRDefault="006E6EEF" w:rsidP="008650B2">
            <w:pPr>
              <w:tabs>
                <w:tab w:val="left" w:pos="284"/>
              </w:tabs>
              <w:spacing w:before="120"/>
              <w:ind w:right="1168"/>
              <w:rPr>
                <w:rFonts w:ascii="Times New Roman" w:hAnsi="Times New Roman" w:cs="Times New Roman"/>
              </w:rPr>
            </w:pPr>
          </w:p>
        </w:tc>
      </w:tr>
      <w:tr w:rsidR="006E6EEF" w:rsidRPr="006E6EEF" w:rsidTr="008650B2">
        <w:tc>
          <w:tcPr>
            <w:tcW w:w="534" w:type="dxa"/>
          </w:tcPr>
          <w:p w:rsidR="006E6EEF" w:rsidRPr="006E6EEF" w:rsidRDefault="006E6EEF" w:rsidP="006E6EEF">
            <w:pPr>
              <w:numPr>
                <w:ilvl w:val="0"/>
                <w:numId w:val="12"/>
              </w:numPr>
              <w:tabs>
                <w:tab w:val="left" w:pos="284"/>
              </w:tabs>
              <w:spacing w:before="120"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8"/>
          </w:tcPr>
          <w:p w:rsidR="006E6EEF" w:rsidRPr="006E6EEF" w:rsidRDefault="006E6EEF" w:rsidP="008650B2">
            <w:pPr>
              <w:tabs>
                <w:tab w:val="left" w:pos="284"/>
              </w:tabs>
              <w:spacing w:before="12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Контактное лицо (ФИО, должность)</w:t>
            </w:r>
          </w:p>
        </w:tc>
        <w:tc>
          <w:tcPr>
            <w:tcW w:w="5387" w:type="dxa"/>
            <w:gridSpan w:val="9"/>
            <w:tcBorders>
              <w:bottom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284"/>
              </w:tabs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6E6EEF" w:rsidRPr="006E6EEF" w:rsidTr="008650B2">
        <w:tc>
          <w:tcPr>
            <w:tcW w:w="534" w:type="dxa"/>
          </w:tcPr>
          <w:p w:rsidR="006E6EEF" w:rsidRPr="006E6EEF" w:rsidRDefault="006E6EEF" w:rsidP="008650B2">
            <w:pPr>
              <w:tabs>
                <w:tab w:val="left" w:pos="284"/>
              </w:tabs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17"/>
            <w:tcBorders>
              <w:bottom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6E6EEF" w:rsidRPr="006E6EEF" w:rsidTr="008650B2">
        <w:tc>
          <w:tcPr>
            <w:tcW w:w="534" w:type="dxa"/>
          </w:tcPr>
          <w:p w:rsidR="006E6EEF" w:rsidRPr="006E6EEF" w:rsidRDefault="006E6EEF" w:rsidP="006E6EEF">
            <w:pPr>
              <w:numPr>
                <w:ilvl w:val="0"/>
                <w:numId w:val="12"/>
              </w:numPr>
              <w:tabs>
                <w:tab w:val="left" w:pos="284"/>
              </w:tabs>
              <w:spacing w:before="120"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284"/>
              </w:tabs>
              <w:spacing w:before="12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284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808080"/>
            </w:tcBorders>
          </w:tcPr>
          <w:p w:rsidR="006E6EEF" w:rsidRPr="006E6EEF" w:rsidRDefault="006E6EEF" w:rsidP="008650B2">
            <w:pPr>
              <w:tabs>
                <w:tab w:val="left" w:pos="284"/>
              </w:tabs>
              <w:spacing w:before="12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284"/>
              </w:tabs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6E6EEF" w:rsidRPr="006E6EEF" w:rsidTr="008650B2">
        <w:tc>
          <w:tcPr>
            <w:tcW w:w="534" w:type="dxa"/>
          </w:tcPr>
          <w:p w:rsidR="006E6EEF" w:rsidRPr="006E6EEF" w:rsidRDefault="006E6EEF" w:rsidP="006E6EEF">
            <w:pPr>
              <w:numPr>
                <w:ilvl w:val="0"/>
                <w:numId w:val="12"/>
              </w:numPr>
              <w:tabs>
                <w:tab w:val="left" w:pos="284"/>
              </w:tabs>
              <w:spacing w:before="120"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17"/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 xml:space="preserve">Наличие информационной службы, пресс-службы, пресс-секретаря или ответственного сотрудника, </w:t>
            </w:r>
            <w:proofErr w:type="gramStart"/>
            <w:r w:rsidRPr="006E6EEF">
              <w:rPr>
                <w:rFonts w:ascii="Times New Roman" w:hAnsi="Times New Roman" w:cs="Times New Roman"/>
              </w:rPr>
              <w:t>отвечающих</w:t>
            </w:r>
            <w:proofErr w:type="gramEnd"/>
            <w:r w:rsidRPr="006E6EEF">
              <w:rPr>
                <w:rFonts w:ascii="Times New Roman" w:hAnsi="Times New Roman" w:cs="Times New Roman"/>
              </w:rPr>
              <w:t xml:space="preserve"> за освещение деятельности участника конкурса. В случае положительного ответа укажите формат, численность, функциональные обязанности работников.</w:t>
            </w:r>
          </w:p>
        </w:tc>
      </w:tr>
      <w:tr w:rsidR="006E6EEF" w:rsidRPr="006E6EEF" w:rsidTr="008650B2">
        <w:tc>
          <w:tcPr>
            <w:tcW w:w="534" w:type="dxa"/>
            <w:tcBorders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да, а именно:</w:t>
            </w:r>
          </w:p>
        </w:tc>
        <w:tc>
          <w:tcPr>
            <w:tcW w:w="6946" w:type="dxa"/>
            <w:gridSpan w:val="13"/>
            <w:tcBorders>
              <w:bottom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E6EEF" w:rsidRPr="006E6EEF" w:rsidTr="008650B2">
        <w:tc>
          <w:tcPr>
            <w:tcW w:w="534" w:type="dxa"/>
            <w:tcBorders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16"/>
            <w:tcBorders>
              <w:lef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 xml:space="preserve">нет  </w:t>
            </w:r>
          </w:p>
        </w:tc>
      </w:tr>
      <w:tr w:rsidR="006E6EEF" w:rsidRPr="006E6EEF" w:rsidTr="008650B2">
        <w:tc>
          <w:tcPr>
            <w:tcW w:w="534" w:type="dxa"/>
          </w:tcPr>
          <w:p w:rsidR="006E6EEF" w:rsidRPr="006E6EEF" w:rsidRDefault="006E6EEF" w:rsidP="006E6EEF">
            <w:pPr>
              <w:numPr>
                <w:ilvl w:val="0"/>
                <w:numId w:val="12"/>
              </w:numPr>
              <w:tabs>
                <w:tab w:val="left" w:pos="142"/>
              </w:tabs>
              <w:spacing w:before="120" w:after="12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17"/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Наличие официального сайта участника</w:t>
            </w:r>
          </w:p>
        </w:tc>
      </w:tr>
      <w:tr w:rsidR="006E6EEF" w:rsidRPr="006E6EEF" w:rsidTr="008650B2">
        <w:tc>
          <w:tcPr>
            <w:tcW w:w="534" w:type="dxa"/>
            <w:tcBorders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lef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да, адрес сайта:</w:t>
            </w:r>
          </w:p>
        </w:tc>
        <w:tc>
          <w:tcPr>
            <w:tcW w:w="6804" w:type="dxa"/>
            <w:gridSpan w:val="12"/>
            <w:tcBorders>
              <w:bottom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E6EEF" w:rsidRPr="006E6EEF" w:rsidTr="008650B2">
        <w:tc>
          <w:tcPr>
            <w:tcW w:w="534" w:type="dxa"/>
            <w:tcBorders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16"/>
            <w:tcBorders>
              <w:lef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нет</w:t>
            </w:r>
          </w:p>
        </w:tc>
      </w:tr>
      <w:tr w:rsidR="006E6EEF" w:rsidRPr="006E6EEF" w:rsidTr="008650B2">
        <w:tc>
          <w:tcPr>
            <w:tcW w:w="534" w:type="dxa"/>
          </w:tcPr>
          <w:p w:rsidR="006E6EEF" w:rsidRPr="006E6EEF" w:rsidRDefault="006E6EEF" w:rsidP="006E6EEF">
            <w:pPr>
              <w:numPr>
                <w:ilvl w:val="0"/>
                <w:numId w:val="12"/>
              </w:numPr>
              <w:tabs>
                <w:tab w:val="left" w:pos="142"/>
              </w:tabs>
              <w:spacing w:before="120" w:after="12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17"/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Наличие на официальном сайте органа местного самоуправления сведений, предусмотренных Федеральным законом от 09.02.2009г.  № 8-ФЗ «Об обеспечении доступа к информации о деятельности государственных органов и органов местного самоуправления</w:t>
            </w:r>
          </w:p>
        </w:tc>
      </w:tr>
      <w:tr w:rsidR="006E6EEF" w:rsidRPr="006E6EEF" w:rsidTr="008650B2">
        <w:tc>
          <w:tcPr>
            <w:tcW w:w="534" w:type="dxa"/>
            <w:tcBorders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частично</w:t>
            </w:r>
          </w:p>
        </w:tc>
      </w:tr>
      <w:tr w:rsidR="006E6EEF" w:rsidRPr="006E6EEF" w:rsidTr="008650B2">
        <w:tc>
          <w:tcPr>
            <w:tcW w:w="10031" w:type="dxa"/>
            <w:gridSpan w:val="18"/>
            <w:tcBorders>
              <w:bottom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6E6EEF" w:rsidRPr="006E6EEF" w:rsidTr="008650B2">
        <w:tc>
          <w:tcPr>
            <w:tcW w:w="10031" w:type="dxa"/>
            <w:gridSpan w:val="18"/>
            <w:tcBorders>
              <w:top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 w:rsidRPr="006E6EEF">
              <w:rPr>
                <w:rFonts w:ascii="Times New Roman" w:hAnsi="Times New Roman" w:cs="Times New Roman"/>
                <w:i/>
              </w:rPr>
              <w:t>приведите соответствующие ссылки</w:t>
            </w:r>
          </w:p>
          <w:p w:rsidR="006E6EEF" w:rsidRPr="006E6EEF" w:rsidRDefault="006E6EEF" w:rsidP="008650B2">
            <w:pPr>
              <w:tabs>
                <w:tab w:val="left" w:pos="142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EEF" w:rsidRPr="006E6EEF" w:rsidTr="008650B2">
        <w:tc>
          <w:tcPr>
            <w:tcW w:w="534" w:type="dxa"/>
          </w:tcPr>
          <w:p w:rsidR="006E6EEF" w:rsidRPr="006E6EEF" w:rsidRDefault="006E6EEF" w:rsidP="006E6EEF">
            <w:pPr>
              <w:numPr>
                <w:ilvl w:val="0"/>
                <w:numId w:val="12"/>
              </w:numPr>
              <w:tabs>
                <w:tab w:val="left" w:pos="284"/>
              </w:tabs>
              <w:spacing w:before="120"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17"/>
          </w:tcPr>
          <w:p w:rsidR="006E6EEF" w:rsidRPr="006E6EEF" w:rsidRDefault="006E6EEF" w:rsidP="008650B2">
            <w:pPr>
              <w:tabs>
                <w:tab w:val="left" w:pos="142"/>
              </w:tabs>
              <w:spacing w:before="12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Наличие на официальном сайте органа местного самоуправления актуальной информации, освещающей его деятельность</w:t>
            </w:r>
          </w:p>
        </w:tc>
      </w:tr>
      <w:tr w:rsidR="006E6EEF" w:rsidRPr="006E6EEF" w:rsidTr="008650B2">
        <w:trPr>
          <w:trHeight w:val="539"/>
        </w:trPr>
        <w:tc>
          <w:tcPr>
            <w:tcW w:w="534" w:type="dxa"/>
            <w:tcBorders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частично</w:t>
            </w:r>
          </w:p>
        </w:tc>
      </w:tr>
      <w:tr w:rsidR="006E6EEF" w:rsidRPr="006E6EEF" w:rsidTr="008650B2">
        <w:trPr>
          <w:trHeight w:val="331"/>
        </w:trPr>
        <w:tc>
          <w:tcPr>
            <w:tcW w:w="10031" w:type="dxa"/>
            <w:gridSpan w:val="18"/>
            <w:tcBorders>
              <w:bottom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6E6EEF" w:rsidRPr="006E6EEF" w:rsidTr="008650B2">
        <w:trPr>
          <w:trHeight w:val="343"/>
        </w:trPr>
        <w:tc>
          <w:tcPr>
            <w:tcW w:w="10031" w:type="dxa"/>
            <w:gridSpan w:val="18"/>
            <w:tcBorders>
              <w:top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  <w:i/>
              </w:rPr>
              <w:t>приведите соответствующие ссылки</w:t>
            </w:r>
          </w:p>
        </w:tc>
      </w:tr>
      <w:tr w:rsidR="006E6EEF" w:rsidRPr="006E6EEF" w:rsidTr="008650B2">
        <w:trPr>
          <w:trHeight w:val="539"/>
        </w:trPr>
        <w:tc>
          <w:tcPr>
            <w:tcW w:w="534" w:type="dxa"/>
          </w:tcPr>
          <w:p w:rsidR="006E6EEF" w:rsidRPr="006E6EEF" w:rsidRDefault="006E6EEF" w:rsidP="006E6EEF">
            <w:pPr>
              <w:numPr>
                <w:ilvl w:val="0"/>
                <w:numId w:val="12"/>
              </w:numPr>
              <w:tabs>
                <w:tab w:val="left" w:pos="142"/>
              </w:tabs>
              <w:spacing w:before="120" w:after="12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17"/>
          </w:tcPr>
          <w:p w:rsidR="006E6EEF" w:rsidRPr="006E6EEF" w:rsidRDefault="006E6EEF" w:rsidP="008650B2">
            <w:pPr>
              <w:tabs>
                <w:tab w:val="left" w:pos="142"/>
              </w:tabs>
              <w:spacing w:before="12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Регулярность освещения деятельности участника конкурса на сайте:</w:t>
            </w:r>
          </w:p>
        </w:tc>
      </w:tr>
      <w:tr w:rsidR="006E6EEF" w:rsidRPr="006E6EEF" w:rsidTr="008650B2">
        <w:trPr>
          <w:trHeight w:val="539"/>
        </w:trPr>
        <w:tc>
          <w:tcPr>
            <w:tcW w:w="534" w:type="dxa"/>
            <w:tcBorders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  <w:position w:val="-6"/>
              </w:rPr>
              <w:t>Более 1 раза в неделю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5"/>
            <w:tcBorders>
              <w:lef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  <w:position w:val="-6"/>
              </w:rPr>
              <w:t>Несколько раз в месяц</w:t>
            </w:r>
          </w:p>
        </w:tc>
      </w:tr>
      <w:tr w:rsidR="006E6EEF" w:rsidRPr="006E6EEF" w:rsidTr="008650B2">
        <w:trPr>
          <w:trHeight w:val="539"/>
        </w:trPr>
        <w:tc>
          <w:tcPr>
            <w:tcW w:w="534" w:type="dxa"/>
            <w:tcBorders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  <w:position w:val="-6"/>
              </w:rPr>
              <w:t>Раз в месяц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5"/>
            <w:tcBorders>
              <w:lef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  <w:position w:val="-6"/>
              </w:rPr>
              <w:t>Менее 1 раза в месяц</w:t>
            </w:r>
          </w:p>
        </w:tc>
      </w:tr>
      <w:tr w:rsidR="006E6EEF" w:rsidRPr="006E6EEF" w:rsidTr="008650B2">
        <w:tc>
          <w:tcPr>
            <w:tcW w:w="534" w:type="dxa"/>
          </w:tcPr>
          <w:p w:rsidR="006E6EEF" w:rsidRPr="006E6EEF" w:rsidRDefault="006E6EEF" w:rsidP="006E6EEF">
            <w:pPr>
              <w:numPr>
                <w:ilvl w:val="0"/>
                <w:numId w:val="12"/>
              </w:numPr>
              <w:tabs>
                <w:tab w:val="left" w:pos="284"/>
              </w:tabs>
              <w:spacing w:before="120"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17"/>
          </w:tcPr>
          <w:p w:rsidR="006E6EEF" w:rsidRPr="006E6EEF" w:rsidRDefault="006E6EEF" w:rsidP="008650B2">
            <w:pPr>
              <w:tabs>
                <w:tab w:val="left" w:pos="142"/>
              </w:tabs>
              <w:spacing w:before="12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 xml:space="preserve">Наличие на иных </w:t>
            </w:r>
            <w:proofErr w:type="spellStart"/>
            <w:proofErr w:type="gramStart"/>
            <w:r w:rsidRPr="006E6EEF">
              <w:rPr>
                <w:rFonts w:ascii="Times New Roman" w:hAnsi="Times New Roman" w:cs="Times New Roman"/>
              </w:rPr>
              <w:t>Интернет-порталах</w:t>
            </w:r>
            <w:proofErr w:type="spellEnd"/>
            <w:proofErr w:type="gramEnd"/>
            <w:r w:rsidRPr="006E6EEF">
              <w:rPr>
                <w:rFonts w:ascii="Times New Roman" w:hAnsi="Times New Roman" w:cs="Times New Roman"/>
              </w:rPr>
              <w:t xml:space="preserve"> (и/или в социальных сетях) постоянной страницы (или раздела, рубрики) органа местного самоуправления, где освещается его деятельность, а также публикуются нормативно-правовые и другие документы</w:t>
            </w:r>
          </w:p>
        </w:tc>
      </w:tr>
      <w:tr w:rsidR="006E6EEF" w:rsidRPr="006E6EEF" w:rsidTr="008650B2">
        <w:tc>
          <w:tcPr>
            <w:tcW w:w="534" w:type="dxa"/>
            <w:tcBorders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080" w:type="dxa"/>
            <w:gridSpan w:val="15"/>
            <w:tcBorders>
              <w:bottom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E6EEF" w:rsidRPr="006E6EEF" w:rsidTr="008650B2">
        <w:tc>
          <w:tcPr>
            <w:tcW w:w="534" w:type="dxa"/>
          </w:tcPr>
          <w:p w:rsidR="006E6EEF" w:rsidRPr="006E6EEF" w:rsidRDefault="006E6EEF" w:rsidP="008650B2">
            <w:pPr>
              <w:tabs>
                <w:tab w:val="left" w:pos="284"/>
              </w:tabs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6E6EEF" w:rsidRPr="006E6EEF" w:rsidRDefault="006E6EEF" w:rsidP="008650B2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15"/>
          </w:tcPr>
          <w:p w:rsidR="006E6EEF" w:rsidRPr="006E6EEF" w:rsidRDefault="006E6EEF" w:rsidP="008650B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6EEF">
              <w:rPr>
                <w:rFonts w:ascii="Times New Roman" w:hAnsi="Times New Roman" w:cs="Times New Roman"/>
                <w:i/>
              </w:rPr>
              <w:t>(укажите ссылки на страницы в социальных сетях:</w:t>
            </w:r>
            <w:proofErr w:type="gramEnd"/>
            <w:r w:rsidRPr="006E6E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 w:rsidRPr="006E6EEF">
              <w:rPr>
                <w:rFonts w:ascii="Times New Roman" w:hAnsi="Times New Roman" w:cs="Times New Roman"/>
                <w:i/>
              </w:rPr>
              <w:t>Вконтакте</w:t>
            </w:r>
            <w:proofErr w:type="spellEnd"/>
            <w:r w:rsidRPr="006E6EEF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6E6EEF">
              <w:rPr>
                <w:rFonts w:ascii="Times New Roman" w:hAnsi="Times New Roman" w:cs="Times New Roman"/>
                <w:i/>
                <w:lang w:val="en-US"/>
              </w:rPr>
              <w:t>Facebook</w:t>
            </w:r>
            <w:proofErr w:type="spellEnd"/>
            <w:r w:rsidRPr="006E6EEF">
              <w:rPr>
                <w:rFonts w:ascii="Times New Roman" w:hAnsi="Times New Roman" w:cs="Times New Roman"/>
                <w:i/>
              </w:rPr>
              <w:t xml:space="preserve">,Одноклассники, </w:t>
            </w:r>
            <w:r w:rsidRPr="006E6EEF">
              <w:rPr>
                <w:rFonts w:ascii="Times New Roman" w:hAnsi="Times New Roman" w:cs="Times New Roman"/>
                <w:i/>
                <w:lang w:val="en-US"/>
              </w:rPr>
              <w:t>Telegram</w:t>
            </w:r>
            <w:r w:rsidRPr="006E6EEF">
              <w:rPr>
                <w:rFonts w:ascii="Times New Roman" w:hAnsi="Times New Roman" w:cs="Times New Roman"/>
                <w:i/>
              </w:rPr>
              <w:t xml:space="preserve"> и др.)</w:t>
            </w:r>
            <w:proofErr w:type="gramEnd"/>
          </w:p>
        </w:tc>
      </w:tr>
      <w:tr w:rsidR="006E6EEF" w:rsidRPr="006E6EEF" w:rsidTr="008650B2">
        <w:tc>
          <w:tcPr>
            <w:tcW w:w="534" w:type="dxa"/>
            <w:tcBorders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284"/>
              </w:tabs>
              <w:spacing w:before="12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16"/>
            <w:tcBorders>
              <w:lef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нет</w:t>
            </w:r>
          </w:p>
        </w:tc>
      </w:tr>
      <w:tr w:rsidR="006E6EEF" w:rsidRPr="006E6EEF" w:rsidTr="008650B2">
        <w:tc>
          <w:tcPr>
            <w:tcW w:w="534" w:type="dxa"/>
          </w:tcPr>
          <w:p w:rsidR="006E6EEF" w:rsidRPr="006E6EEF" w:rsidRDefault="006E6EEF" w:rsidP="006E6EEF">
            <w:pPr>
              <w:numPr>
                <w:ilvl w:val="0"/>
                <w:numId w:val="12"/>
              </w:numPr>
              <w:tabs>
                <w:tab w:val="left" w:pos="284"/>
              </w:tabs>
              <w:spacing w:before="120"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17"/>
          </w:tcPr>
          <w:p w:rsidR="006E6EEF" w:rsidRPr="006E6EEF" w:rsidRDefault="006E6EEF" w:rsidP="008650B2">
            <w:pPr>
              <w:tabs>
                <w:tab w:val="left" w:pos="142"/>
              </w:tabs>
              <w:spacing w:before="12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Наличие обратной связи органа местного самоуправления с населением на своем официальном сайте (например, виртуальная общественная приемная, форум «вопрос-ответ» и т.д.)</w:t>
            </w:r>
          </w:p>
        </w:tc>
      </w:tr>
      <w:tr w:rsidR="006E6EEF" w:rsidRPr="006E6EEF" w:rsidTr="008650B2">
        <w:tc>
          <w:tcPr>
            <w:tcW w:w="534" w:type="dxa"/>
            <w:tcBorders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16"/>
            <w:tcBorders>
              <w:lef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да</w:t>
            </w:r>
          </w:p>
        </w:tc>
      </w:tr>
      <w:tr w:rsidR="006E6EEF" w:rsidRPr="006E6EEF" w:rsidTr="008650B2">
        <w:tc>
          <w:tcPr>
            <w:tcW w:w="10031" w:type="dxa"/>
            <w:gridSpan w:val="18"/>
            <w:tcBorders>
              <w:bottom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6E6EEF" w:rsidRPr="006E6EEF" w:rsidTr="008650B2">
        <w:tc>
          <w:tcPr>
            <w:tcW w:w="10031" w:type="dxa"/>
            <w:gridSpan w:val="18"/>
            <w:tcBorders>
              <w:top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  <w:i/>
              </w:rPr>
              <w:t>приведите соответствующие ссылки</w:t>
            </w:r>
          </w:p>
        </w:tc>
      </w:tr>
      <w:tr w:rsidR="006E6EEF" w:rsidRPr="006E6EEF" w:rsidTr="008650B2">
        <w:tc>
          <w:tcPr>
            <w:tcW w:w="534" w:type="dxa"/>
          </w:tcPr>
          <w:p w:rsidR="006E6EEF" w:rsidRPr="006E6EEF" w:rsidRDefault="006E6EEF" w:rsidP="008650B2">
            <w:pPr>
              <w:tabs>
                <w:tab w:val="left" w:pos="142"/>
              </w:tabs>
              <w:spacing w:before="120"/>
              <w:rPr>
                <w:rFonts w:ascii="Times New Roman" w:hAnsi="Times New Roman" w:cs="Times New Roman"/>
                <w:position w:val="-6"/>
              </w:rPr>
            </w:pPr>
          </w:p>
        </w:tc>
        <w:tc>
          <w:tcPr>
            <w:tcW w:w="9497" w:type="dxa"/>
            <w:gridSpan w:val="17"/>
          </w:tcPr>
          <w:p w:rsidR="006E6EEF" w:rsidRPr="006E6EEF" w:rsidRDefault="006E6EEF" w:rsidP="008650B2">
            <w:pPr>
              <w:tabs>
                <w:tab w:val="left" w:pos="142"/>
              </w:tabs>
              <w:spacing w:before="120"/>
              <w:rPr>
                <w:rFonts w:ascii="Times New Roman" w:hAnsi="Times New Roman" w:cs="Times New Roman"/>
                <w:position w:val="-6"/>
              </w:rPr>
            </w:pPr>
            <w:r w:rsidRPr="006E6EEF">
              <w:rPr>
                <w:rFonts w:ascii="Times New Roman" w:hAnsi="Times New Roman" w:cs="Times New Roman"/>
              </w:rPr>
              <w:t>Периодичность размещения информации в рубриках обратной связи:</w:t>
            </w:r>
          </w:p>
        </w:tc>
      </w:tr>
      <w:tr w:rsidR="006E6EEF" w:rsidRPr="006E6EEF" w:rsidTr="008650B2">
        <w:tc>
          <w:tcPr>
            <w:tcW w:w="534" w:type="dxa"/>
            <w:tcBorders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284"/>
              </w:tabs>
              <w:spacing w:before="12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  <w:position w:val="-6"/>
              </w:rPr>
              <w:t>Ежедневно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5"/>
            <w:tcBorders>
              <w:lef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  <w:position w:val="-6"/>
              </w:rPr>
              <w:t>Более 1 раза в месяц</w:t>
            </w:r>
          </w:p>
        </w:tc>
      </w:tr>
      <w:tr w:rsidR="006E6EEF" w:rsidRPr="006E6EEF" w:rsidTr="008650B2">
        <w:tc>
          <w:tcPr>
            <w:tcW w:w="534" w:type="dxa"/>
            <w:tcBorders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284"/>
              </w:tabs>
              <w:spacing w:before="12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  <w:position w:val="-6"/>
              </w:rPr>
              <w:t>Еженедельно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5"/>
            <w:tcBorders>
              <w:lef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  <w:position w:val="-6"/>
              </w:rPr>
              <w:t>Менее 1 раза в месяц</w:t>
            </w:r>
          </w:p>
        </w:tc>
      </w:tr>
      <w:tr w:rsidR="006E6EEF" w:rsidRPr="006E6EEF" w:rsidTr="008650B2">
        <w:tc>
          <w:tcPr>
            <w:tcW w:w="534" w:type="dxa"/>
            <w:tcBorders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284"/>
              </w:tabs>
              <w:spacing w:before="12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16"/>
            <w:tcBorders>
              <w:lef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нет</w:t>
            </w:r>
          </w:p>
        </w:tc>
      </w:tr>
      <w:tr w:rsidR="006E6EEF" w:rsidRPr="006E6EEF" w:rsidTr="008650B2">
        <w:tc>
          <w:tcPr>
            <w:tcW w:w="534" w:type="dxa"/>
          </w:tcPr>
          <w:p w:rsidR="006E6EEF" w:rsidRPr="006E6EEF" w:rsidRDefault="006E6EEF" w:rsidP="006E6EEF">
            <w:pPr>
              <w:numPr>
                <w:ilvl w:val="0"/>
                <w:numId w:val="12"/>
              </w:numPr>
              <w:tabs>
                <w:tab w:val="left" w:pos="284"/>
              </w:tabs>
              <w:spacing w:before="120"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17"/>
          </w:tcPr>
          <w:p w:rsidR="006E6EEF" w:rsidRPr="006E6EEF" w:rsidRDefault="006E6EEF" w:rsidP="008650B2">
            <w:pPr>
              <w:tabs>
                <w:tab w:val="left" w:pos="142"/>
              </w:tabs>
              <w:spacing w:before="12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Участие органа местного самоуправления в обсуждении его деятельность и перспектив развития территории на иных сайтах (страницах) в сети Интернет</w:t>
            </w:r>
          </w:p>
        </w:tc>
      </w:tr>
      <w:tr w:rsidR="006E6EEF" w:rsidRPr="006E6EEF" w:rsidTr="008650B2">
        <w:tc>
          <w:tcPr>
            <w:tcW w:w="534" w:type="dxa"/>
            <w:tcBorders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tcBorders>
              <w:lef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 xml:space="preserve">да, адрес сайта: </w:t>
            </w:r>
          </w:p>
        </w:tc>
        <w:tc>
          <w:tcPr>
            <w:tcW w:w="6095" w:type="dxa"/>
            <w:gridSpan w:val="11"/>
            <w:tcBorders>
              <w:bottom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E6EEF" w:rsidRPr="006E6EEF" w:rsidTr="008650B2">
        <w:tc>
          <w:tcPr>
            <w:tcW w:w="534" w:type="dxa"/>
            <w:tcBorders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284"/>
              </w:tabs>
              <w:spacing w:before="12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16"/>
            <w:tcBorders>
              <w:lef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нет</w:t>
            </w:r>
          </w:p>
        </w:tc>
      </w:tr>
      <w:tr w:rsidR="006E6EEF" w:rsidRPr="006E6EEF" w:rsidTr="008650B2">
        <w:tc>
          <w:tcPr>
            <w:tcW w:w="534" w:type="dxa"/>
          </w:tcPr>
          <w:p w:rsidR="006E6EEF" w:rsidRPr="006E6EEF" w:rsidRDefault="006E6EEF" w:rsidP="006E6EEF">
            <w:pPr>
              <w:numPr>
                <w:ilvl w:val="0"/>
                <w:numId w:val="12"/>
              </w:numPr>
              <w:tabs>
                <w:tab w:val="left" w:pos="284"/>
              </w:tabs>
              <w:spacing w:before="120"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9"/>
          </w:tcPr>
          <w:p w:rsidR="006E6EEF" w:rsidRPr="006E6EEF" w:rsidRDefault="006E6EEF" w:rsidP="008650B2">
            <w:pPr>
              <w:tabs>
                <w:tab w:val="left" w:pos="142"/>
              </w:tabs>
              <w:spacing w:before="12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 xml:space="preserve">Число местных СМИ, </w:t>
            </w:r>
          </w:p>
          <w:p w:rsidR="006E6EEF" w:rsidRPr="006E6EEF" w:rsidRDefault="006E6EEF" w:rsidP="008650B2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245" w:type="dxa"/>
            <w:gridSpan w:val="8"/>
            <w:tcBorders>
              <w:bottom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E6EEF" w:rsidRPr="006E6EEF" w:rsidTr="008650B2">
        <w:tc>
          <w:tcPr>
            <w:tcW w:w="534" w:type="dxa"/>
          </w:tcPr>
          <w:p w:rsidR="006E6EEF" w:rsidRPr="006E6EEF" w:rsidRDefault="006E6EEF" w:rsidP="008650B2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9"/>
          </w:tcPr>
          <w:p w:rsidR="006E6EEF" w:rsidRPr="006E6EEF" w:rsidRDefault="006E6EEF" w:rsidP="008650B2">
            <w:pPr>
              <w:tabs>
                <w:tab w:val="left" w:pos="1734"/>
              </w:tabs>
              <w:ind w:left="1452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печатных СМИ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6E6EEF" w:rsidRPr="006E6EEF" w:rsidTr="008650B2">
        <w:tc>
          <w:tcPr>
            <w:tcW w:w="534" w:type="dxa"/>
          </w:tcPr>
          <w:p w:rsidR="006E6EEF" w:rsidRPr="006E6EEF" w:rsidRDefault="006E6EEF" w:rsidP="008650B2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9"/>
          </w:tcPr>
          <w:p w:rsidR="006E6EEF" w:rsidRPr="006E6EEF" w:rsidRDefault="006E6EEF" w:rsidP="008650B2">
            <w:pPr>
              <w:tabs>
                <w:tab w:val="left" w:pos="1734"/>
              </w:tabs>
              <w:ind w:left="1451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ТВ каналов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6E6EEF" w:rsidRPr="006E6EEF" w:rsidTr="008650B2">
        <w:tc>
          <w:tcPr>
            <w:tcW w:w="534" w:type="dxa"/>
          </w:tcPr>
          <w:p w:rsidR="006E6EEF" w:rsidRPr="006E6EEF" w:rsidRDefault="006E6EEF" w:rsidP="008650B2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9"/>
          </w:tcPr>
          <w:p w:rsidR="006E6EEF" w:rsidRPr="006E6EEF" w:rsidRDefault="006E6EEF" w:rsidP="008650B2">
            <w:pPr>
              <w:tabs>
                <w:tab w:val="left" w:pos="1734"/>
              </w:tabs>
              <w:ind w:left="1451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радио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6E6EEF" w:rsidRPr="006E6EEF" w:rsidTr="008650B2">
        <w:tc>
          <w:tcPr>
            <w:tcW w:w="534" w:type="dxa"/>
          </w:tcPr>
          <w:p w:rsidR="006E6EEF" w:rsidRPr="006E6EEF" w:rsidRDefault="006E6EEF" w:rsidP="006E6EEF">
            <w:pPr>
              <w:numPr>
                <w:ilvl w:val="0"/>
                <w:numId w:val="12"/>
              </w:numPr>
              <w:tabs>
                <w:tab w:val="left" w:pos="284"/>
              </w:tabs>
              <w:spacing w:before="120"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17"/>
          </w:tcPr>
          <w:p w:rsidR="006E6EEF" w:rsidRPr="006E6EEF" w:rsidRDefault="006E6EEF" w:rsidP="008650B2">
            <w:pPr>
              <w:tabs>
                <w:tab w:val="left" w:pos="142"/>
              </w:tabs>
              <w:spacing w:before="12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Регулярность размещения информации о деятельности органа местного самоуправления в местных, региональных и федеральных печатных изданиях:</w:t>
            </w:r>
          </w:p>
        </w:tc>
      </w:tr>
      <w:tr w:rsidR="006E6EEF" w:rsidRPr="006E6EEF" w:rsidTr="008650B2">
        <w:tc>
          <w:tcPr>
            <w:tcW w:w="534" w:type="dxa"/>
            <w:tcBorders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284"/>
              </w:tabs>
              <w:spacing w:before="12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5"/>
            <w:tcBorders>
              <w:lef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  <w:position w:val="-6"/>
              </w:rPr>
              <w:t>Несколько раз в месяц</w:t>
            </w:r>
          </w:p>
        </w:tc>
      </w:tr>
      <w:tr w:rsidR="006E6EEF" w:rsidRPr="006E6EEF" w:rsidTr="008650B2">
        <w:tc>
          <w:tcPr>
            <w:tcW w:w="534" w:type="dxa"/>
            <w:tcBorders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284"/>
              </w:tabs>
              <w:spacing w:before="12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  <w:position w:val="-6"/>
              </w:rPr>
              <w:t>Еженедельно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5"/>
            <w:tcBorders>
              <w:lef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  <w:position w:val="-6"/>
              </w:rPr>
              <w:t>Не размещается</w:t>
            </w:r>
          </w:p>
        </w:tc>
      </w:tr>
      <w:tr w:rsidR="006E6EEF" w:rsidRPr="006E6EEF" w:rsidTr="008650B2">
        <w:tc>
          <w:tcPr>
            <w:tcW w:w="10031" w:type="dxa"/>
            <w:gridSpan w:val="18"/>
            <w:tcBorders>
              <w:bottom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rPr>
                <w:rFonts w:ascii="Times New Roman" w:hAnsi="Times New Roman" w:cs="Times New Roman"/>
                <w:position w:val="-6"/>
              </w:rPr>
            </w:pPr>
          </w:p>
        </w:tc>
      </w:tr>
      <w:tr w:rsidR="006E6EEF" w:rsidRPr="006E6EEF" w:rsidTr="008650B2">
        <w:tc>
          <w:tcPr>
            <w:tcW w:w="10031" w:type="dxa"/>
            <w:gridSpan w:val="18"/>
            <w:tcBorders>
              <w:top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position w:val="-6"/>
              </w:rPr>
            </w:pPr>
            <w:r w:rsidRPr="006E6EEF">
              <w:rPr>
                <w:rFonts w:ascii="Times New Roman" w:hAnsi="Times New Roman" w:cs="Times New Roman"/>
                <w:i/>
              </w:rPr>
              <w:t xml:space="preserve">(приведите названия изданий, адреса их сайтов, адреса </w:t>
            </w:r>
            <w:proofErr w:type="spellStart"/>
            <w:proofErr w:type="gramStart"/>
            <w:r w:rsidRPr="006E6EEF">
              <w:rPr>
                <w:rFonts w:ascii="Times New Roman" w:hAnsi="Times New Roman" w:cs="Times New Roman"/>
                <w:i/>
              </w:rPr>
              <w:t>интернет-публикаций</w:t>
            </w:r>
            <w:proofErr w:type="spellEnd"/>
            <w:proofErr w:type="gramEnd"/>
            <w:r w:rsidRPr="006E6EEF">
              <w:rPr>
                <w:rFonts w:ascii="Times New Roman" w:hAnsi="Times New Roman" w:cs="Times New Roman"/>
                <w:i/>
              </w:rPr>
              <w:t>, образцы публикаций)</w:t>
            </w:r>
          </w:p>
        </w:tc>
      </w:tr>
    </w:tbl>
    <w:p w:rsidR="006E6EEF" w:rsidRPr="006E6EEF" w:rsidRDefault="006E6EEF" w:rsidP="006E6EEF">
      <w:pPr>
        <w:rPr>
          <w:rFonts w:ascii="Times New Roman" w:hAnsi="Times New Roman" w:cs="Times New Roman"/>
        </w:rPr>
      </w:pPr>
    </w:p>
    <w:tbl>
      <w:tblPr>
        <w:tblW w:w="10314" w:type="dxa"/>
        <w:tblLayout w:type="fixed"/>
        <w:tblLook w:val="04A0"/>
      </w:tblPr>
      <w:tblGrid>
        <w:gridCol w:w="533"/>
        <w:gridCol w:w="138"/>
        <w:gridCol w:w="421"/>
        <w:gridCol w:w="1975"/>
        <w:gridCol w:w="814"/>
        <w:gridCol w:w="354"/>
        <w:gridCol w:w="950"/>
        <w:gridCol w:w="567"/>
        <w:gridCol w:w="288"/>
        <w:gridCol w:w="174"/>
        <w:gridCol w:w="119"/>
        <w:gridCol w:w="307"/>
        <w:gridCol w:w="10"/>
        <w:gridCol w:w="253"/>
        <w:gridCol w:w="277"/>
        <w:gridCol w:w="136"/>
        <w:gridCol w:w="149"/>
        <w:gridCol w:w="255"/>
        <w:gridCol w:w="10"/>
        <w:gridCol w:w="11"/>
        <w:gridCol w:w="155"/>
        <w:gridCol w:w="109"/>
        <w:gridCol w:w="286"/>
        <w:gridCol w:w="585"/>
        <w:gridCol w:w="560"/>
        <w:gridCol w:w="10"/>
        <w:gridCol w:w="581"/>
        <w:gridCol w:w="287"/>
      </w:tblGrid>
      <w:tr w:rsidR="006E6EEF" w:rsidRPr="006E6EEF" w:rsidTr="008650B2">
        <w:trPr>
          <w:gridAfter w:val="1"/>
          <w:wAfter w:w="287" w:type="dxa"/>
        </w:trPr>
        <w:tc>
          <w:tcPr>
            <w:tcW w:w="528" w:type="dxa"/>
          </w:tcPr>
          <w:p w:rsidR="006E6EEF" w:rsidRPr="006E6EEF" w:rsidRDefault="006E6EEF" w:rsidP="006E6EEF">
            <w:pPr>
              <w:numPr>
                <w:ilvl w:val="0"/>
                <w:numId w:val="12"/>
              </w:numPr>
              <w:tabs>
                <w:tab w:val="left" w:pos="284"/>
              </w:tabs>
              <w:spacing w:before="120"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9499" w:type="dxa"/>
            <w:gridSpan w:val="26"/>
          </w:tcPr>
          <w:p w:rsidR="006E6EEF" w:rsidRPr="006E6EEF" w:rsidRDefault="006E6EEF" w:rsidP="008650B2">
            <w:pPr>
              <w:tabs>
                <w:tab w:val="left" w:pos="142"/>
              </w:tabs>
              <w:spacing w:before="12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Регулярность участия органа местного самоуправления в теле- и радиопередачах (или рубриках), где освещается его деятельность:</w:t>
            </w:r>
          </w:p>
        </w:tc>
      </w:tr>
      <w:tr w:rsidR="006E6EEF" w:rsidRPr="006E6EEF" w:rsidTr="008650B2">
        <w:trPr>
          <w:gridAfter w:val="1"/>
          <w:wAfter w:w="287" w:type="dxa"/>
        </w:trPr>
        <w:tc>
          <w:tcPr>
            <w:tcW w:w="528" w:type="dxa"/>
            <w:tcBorders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284"/>
              </w:tabs>
              <w:spacing w:before="12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0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  <w:position w:val="-6"/>
              </w:rPr>
              <w:t>Ежедневно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gridSpan w:val="19"/>
            <w:tcBorders>
              <w:lef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  <w:position w:val="-6"/>
              </w:rPr>
              <w:t>Более 1 раза в месяц</w:t>
            </w:r>
          </w:p>
        </w:tc>
      </w:tr>
      <w:tr w:rsidR="006E6EEF" w:rsidRPr="006E6EEF" w:rsidTr="008650B2">
        <w:trPr>
          <w:gridAfter w:val="1"/>
          <w:wAfter w:w="287" w:type="dxa"/>
        </w:trPr>
        <w:tc>
          <w:tcPr>
            <w:tcW w:w="528" w:type="dxa"/>
            <w:tcBorders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284"/>
              </w:tabs>
              <w:spacing w:before="12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0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  <w:position w:val="-6"/>
              </w:rPr>
              <w:t>Еженедельно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gridSpan w:val="19"/>
            <w:tcBorders>
              <w:lef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  <w:position w:val="-6"/>
              </w:rPr>
              <w:t>Не участвует</w:t>
            </w:r>
          </w:p>
        </w:tc>
      </w:tr>
      <w:tr w:rsidR="006E6EEF" w:rsidRPr="006E6EEF" w:rsidTr="008650B2">
        <w:trPr>
          <w:gridAfter w:val="1"/>
          <w:wAfter w:w="287" w:type="dxa"/>
        </w:trPr>
        <w:tc>
          <w:tcPr>
            <w:tcW w:w="10027" w:type="dxa"/>
            <w:gridSpan w:val="27"/>
            <w:tcBorders>
              <w:bottom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rPr>
                <w:rFonts w:ascii="Times New Roman" w:hAnsi="Times New Roman" w:cs="Times New Roman"/>
                <w:position w:val="-6"/>
              </w:rPr>
            </w:pPr>
          </w:p>
        </w:tc>
      </w:tr>
      <w:tr w:rsidR="006E6EEF" w:rsidRPr="006E6EEF" w:rsidTr="008650B2">
        <w:trPr>
          <w:gridAfter w:val="1"/>
          <w:wAfter w:w="287" w:type="dxa"/>
        </w:trPr>
        <w:tc>
          <w:tcPr>
            <w:tcW w:w="10027" w:type="dxa"/>
            <w:gridSpan w:val="27"/>
            <w:tcBorders>
              <w:top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position w:val="-6"/>
              </w:rPr>
            </w:pPr>
            <w:r w:rsidRPr="006E6EEF">
              <w:rPr>
                <w:rFonts w:ascii="Times New Roman" w:hAnsi="Times New Roman" w:cs="Times New Roman"/>
                <w:i/>
              </w:rPr>
              <w:t>(укажите наименование передач/рубрик, ссылки)</w:t>
            </w:r>
          </w:p>
        </w:tc>
      </w:tr>
      <w:tr w:rsidR="006E6EEF" w:rsidRPr="006E6EEF" w:rsidTr="008650B2">
        <w:trPr>
          <w:gridAfter w:val="1"/>
          <w:wAfter w:w="287" w:type="dxa"/>
        </w:trPr>
        <w:tc>
          <w:tcPr>
            <w:tcW w:w="528" w:type="dxa"/>
          </w:tcPr>
          <w:p w:rsidR="006E6EEF" w:rsidRPr="006E6EEF" w:rsidRDefault="006E6EEF" w:rsidP="006E6EEF">
            <w:pPr>
              <w:numPr>
                <w:ilvl w:val="0"/>
                <w:numId w:val="12"/>
              </w:numPr>
              <w:tabs>
                <w:tab w:val="left" w:pos="284"/>
              </w:tabs>
              <w:spacing w:before="120"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9499" w:type="dxa"/>
            <w:gridSpan w:val="26"/>
          </w:tcPr>
          <w:p w:rsidR="006E6EEF" w:rsidRPr="006E6EEF" w:rsidRDefault="006E6EEF" w:rsidP="008650B2">
            <w:pPr>
              <w:tabs>
                <w:tab w:val="left" w:pos="204"/>
              </w:tabs>
              <w:spacing w:before="120"/>
              <w:ind w:right="-51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Наличие в печатных СМИ постоянных рубрик, обеспечивающих обратную связь с населением (например, «На приеме у главы», «Спрашивайте — отвечаем», «Горячая линия» и т.п.)</w:t>
            </w:r>
          </w:p>
        </w:tc>
      </w:tr>
      <w:tr w:rsidR="006E6EEF" w:rsidRPr="006E6EEF" w:rsidTr="008650B2">
        <w:trPr>
          <w:gridAfter w:val="1"/>
          <w:wAfter w:w="287" w:type="dxa"/>
        </w:trPr>
        <w:tc>
          <w:tcPr>
            <w:tcW w:w="528" w:type="dxa"/>
            <w:tcBorders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да, а именно:</w:t>
            </w:r>
          </w:p>
        </w:tc>
        <w:tc>
          <w:tcPr>
            <w:tcW w:w="6960" w:type="dxa"/>
            <w:gridSpan w:val="23"/>
            <w:tcBorders>
              <w:bottom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E6EEF" w:rsidRPr="006E6EEF" w:rsidTr="008650B2">
        <w:trPr>
          <w:gridAfter w:val="1"/>
          <w:wAfter w:w="287" w:type="dxa"/>
        </w:trPr>
        <w:tc>
          <w:tcPr>
            <w:tcW w:w="528" w:type="dxa"/>
            <w:tcBorders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284"/>
              </w:tabs>
              <w:spacing w:before="12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 xml:space="preserve">нет                           </w:t>
            </w:r>
          </w:p>
        </w:tc>
        <w:tc>
          <w:tcPr>
            <w:tcW w:w="6960" w:type="dxa"/>
            <w:gridSpan w:val="23"/>
          </w:tcPr>
          <w:p w:rsidR="006E6EEF" w:rsidRPr="006E6EEF" w:rsidRDefault="006E6EEF" w:rsidP="008650B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6E6EEF">
              <w:rPr>
                <w:rFonts w:ascii="Times New Roman" w:hAnsi="Times New Roman" w:cs="Times New Roman"/>
                <w:i/>
              </w:rPr>
              <w:t>(укажите наименование рубрик, ссылки)</w:t>
            </w:r>
          </w:p>
        </w:tc>
      </w:tr>
      <w:tr w:rsidR="006E6EEF" w:rsidRPr="006E6EEF" w:rsidTr="008650B2">
        <w:trPr>
          <w:gridAfter w:val="1"/>
          <w:wAfter w:w="287" w:type="dxa"/>
        </w:trPr>
        <w:tc>
          <w:tcPr>
            <w:tcW w:w="528" w:type="dxa"/>
          </w:tcPr>
          <w:p w:rsidR="006E6EEF" w:rsidRPr="006E6EEF" w:rsidRDefault="006E6EEF" w:rsidP="008650B2">
            <w:pPr>
              <w:tabs>
                <w:tab w:val="left" w:pos="284"/>
              </w:tabs>
              <w:spacing w:before="12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9499" w:type="dxa"/>
            <w:gridSpan w:val="26"/>
          </w:tcPr>
          <w:p w:rsidR="006E6EEF" w:rsidRPr="006E6EEF" w:rsidRDefault="006E6EEF" w:rsidP="008650B2">
            <w:pPr>
              <w:tabs>
                <w:tab w:val="left" w:pos="142"/>
              </w:tabs>
              <w:spacing w:before="12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Регулярность размещения материалов через рубрики обратной связи:</w:t>
            </w:r>
          </w:p>
        </w:tc>
      </w:tr>
      <w:tr w:rsidR="006E6EEF" w:rsidRPr="006E6EEF" w:rsidTr="008650B2">
        <w:trPr>
          <w:gridAfter w:val="1"/>
          <w:wAfter w:w="287" w:type="dxa"/>
        </w:trPr>
        <w:tc>
          <w:tcPr>
            <w:tcW w:w="528" w:type="dxa"/>
            <w:tcBorders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284"/>
              </w:tabs>
              <w:spacing w:before="12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0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gridSpan w:val="19"/>
            <w:tcBorders>
              <w:lef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  <w:position w:val="-6"/>
              </w:rPr>
              <w:t>Несколько раз в месяц</w:t>
            </w:r>
          </w:p>
        </w:tc>
      </w:tr>
      <w:tr w:rsidR="006E6EEF" w:rsidRPr="006E6EEF" w:rsidTr="008650B2">
        <w:trPr>
          <w:gridAfter w:val="1"/>
          <w:wAfter w:w="287" w:type="dxa"/>
        </w:trPr>
        <w:tc>
          <w:tcPr>
            <w:tcW w:w="528" w:type="dxa"/>
            <w:tcBorders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284"/>
              </w:tabs>
              <w:spacing w:before="12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0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  <w:position w:val="-6"/>
              </w:rPr>
              <w:t>Еженедельно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gridSpan w:val="19"/>
            <w:tcBorders>
              <w:lef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  <w:position w:val="-6"/>
              </w:rPr>
              <w:t>Менее 1 раза в месяц</w:t>
            </w:r>
          </w:p>
        </w:tc>
      </w:tr>
      <w:tr w:rsidR="006E6EEF" w:rsidRPr="006E6EEF" w:rsidTr="008650B2">
        <w:trPr>
          <w:gridAfter w:val="1"/>
          <w:wAfter w:w="287" w:type="dxa"/>
        </w:trPr>
        <w:tc>
          <w:tcPr>
            <w:tcW w:w="528" w:type="dxa"/>
          </w:tcPr>
          <w:p w:rsidR="006E6EEF" w:rsidRPr="006E6EEF" w:rsidRDefault="006E6EEF" w:rsidP="006E6EEF">
            <w:pPr>
              <w:numPr>
                <w:ilvl w:val="0"/>
                <w:numId w:val="12"/>
              </w:numPr>
              <w:tabs>
                <w:tab w:val="left" w:pos="284"/>
              </w:tabs>
              <w:spacing w:before="120"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9499" w:type="dxa"/>
            <w:gridSpan w:val="26"/>
          </w:tcPr>
          <w:p w:rsidR="006E6EEF" w:rsidRPr="006E6EEF" w:rsidRDefault="006E6EEF" w:rsidP="008650B2">
            <w:pPr>
              <w:tabs>
                <w:tab w:val="left" w:pos="142"/>
              </w:tabs>
              <w:spacing w:before="12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Наличие в печатных СМИ постоянных тематических рубрик, освещающих деятельность органа местного самоуправления (бюджет, экология, привлечение инвестиций, занятость и т.п.)</w:t>
            </w:r>
          </w:p>
        </w:tc>
      </w:tr>
      <w:tr w:rsidR="006E6EEF" w:rsidRPr="006E6EEF" w:rsidTr="008650B2">
        <w:trPr>
          <w:gridAfter w:val="1"/>
          <w:wAfter w:w="287" w:type="dxa"/>
        </w:trPr>
        <w:tc>
          <w:tcPr>
            <w:tcW w:w="528" w:type="dxa"/>
            <w:tcBorders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да, а именно:</w:t>
            </w:r>
          </w:p>
        </w:tc>
        <w:tc>
          <w:tcPr>
            <w:tcW w:w="6960" w:type="dxa"/>
            <w:gridSpan w:val="23"/>
            <w:tcBorders>
              <w:bottom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E6EEF" w:rsidRPr="006E6EEF" w:rsidTr="008650B2">
        <w:trPr>
          <w:gridAfter w:val="1"/>
          <w:wAfter w:w="287" w:type="dxa"/>
        </w:trPr>
        <w:tc>
          <w:tcPr>
            <w:tcW w:w="528" w:type="dxa"/>
            <w:tcBorders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284"/>
              </w:tabs>
              <w:spacing w:before="12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 xml:space="preserve">нет                           </w:t>
            </w:r>
          </w:p>
        </w:tc>
        <w:tc>
          <w:tcPr>
            <w:tcW w:w="6960" w:type="dxa"/>
            <w:gridSpan w:val="23"/>
          </w:tcPr>
          <w:p w:rsidR="006E6EEF" w:rsidRPr="006E6EEF" w:rsidRDefault="006E6EEF" w:rsidP="008650B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  <w:i/>
              </w:rPr>
              <w:t>(укажите наименование СМИ и рубрик)</w:t>
            </w:r>
          </w:p>
        </w:tc>
      </w:tr>
      <w:tr w:rsidR="006E6EEF" w:rsidRPr="006E6EEF" w:rsidTr="008650B2">
        <w:trPr>
          <w:gridAfter w:val="1"/>
          <w:wAfter w:w="287" w:type="dxa"/>
        </w:trPr>
        <w:tc>
          <w:tcPr>
            <w:tcW w:w="528" w:type="dxa"/>
          </w:tcPr>
          <w:p w:rsidR="006E6EEF" w:rsidRPr="006E6EEF" w:rsidRDefault="006E6EEF" w:rsidP="006E6EEF">
            <w:pPr>
              <w:numPr>
                <w:ilvl w:val="0"/>
                <w:numId w:val="12"/>
              </w:numPr>
              <w:tabs>
                <w:tab w:val="left" w:pos="284"/>
              </w:tabs>
              <w:spacing w:before="120"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9499" w:type="dxa"/>
            <w:gridSpan w:val="26"/>
          </w:tcPr>
          <w:p w:rsidR="006E6EEF" w:rsidRPr="006E6EEF" w:rsidRDefault="006E6EEF" w:rsidP="008650B2">
            <w:pPr>
              <w:tabs>
                <w:tab w:val="left" w:pos="142"/>
              </w:tabs>
              <w:spacing w:before="12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Практика органа местного самоуправления по организации совместно со СМИ различных акций и специализированных кампаний</w:t>
            </w:r>
          </w:p>
        </w:tc>
      </w:tr>
      <w:tr w:rsidR="006E6EEF" w:rsidRPr="006E6EEF" w:rsidTr="008650B2">
        <w:trPr>
          <w:gridAfter w:val="1"/>
          <w:wAfter w:w="287" w:type="dxa"/>
        </w:trPr>
        <w:tc>
          <w:tcPr>
            <w:tcW w:w="528" w:type="dxa"/>
            <w:tcBorders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имеется:</w:t>
            </w:r>
          </w:p>
        </w:tc>
        <w:tc>
          <w:tcPr>
            <w:tcW w:w="6960" w:type="dxa"/>
            <w:gridSpan w:val="23"/>
            <w:tcBorders>
              <w:bottom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E6EEF" w:rsidRPr="006E6EEF" w:rsidTr="008650B2">
        <w:trPr>
          <w:gridAfter w:val="1"/>
          <w:wAfter w:w="287" w:type="dxa"/>
          <w:trHeight w:val="197"/>
        </w:trPr>
        <w:tc>
          <w:tcPr>
            <w:tcW w:w="3067" w:type="dxa"/>
            <w:gridSpan w:val="4"/>
          </w:tcPr>
          <w:p w:rsidR="006E6EEF" w:rsidRPr="006E6EEF" w:rsidRDefault="006E6EEF" w:rsidP="008650B2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960" w:type="dxa"/>
            <w:gridSpan w:val="23"/>
            <w:tcBorders>
              <w:top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  <w:i/>
              </w:rPr>
              <w:t>(приведите примеры)</w:t>
            </w:r>
          </w:p>
        </w:tc>
      </w:tr>
      <w:tr w:rsidR="006E6EEF" w:rsidRPr="006E6EEF" w:rsidTr="008650B2">
        <w:trPr>
          <w:gridAfter w:val="1"/>
          <w:wAfter w:w="287" w:type="dxa"/>
        </w:trPr>
        <w:tc>
          <w:tcPr>
            <w:tcW w:w="528" w:type="dxa"/>
            <w:tcBorders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284"/>
              </w:tabs>
              <w:spacing w:before="12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 xml:space="preserve">не имеется                      </w:t>
            </w:r>
          </w:p>
        </w:tc>
        <w:tc>
          <w:tcPr>
            <w:tcW w:w="6960" w:type="dxa"/>
            <w:gridSpan w:val="23"/>
          </w:tcPr>
          <w:p w:rsidR="006E6EEF" w:rsidRPr="006E6EEF" w:rsidRDefault="006E6EEF" w:rsidP="008650B2">
            <w:pPr>
              <w:tabs>
                <w:tab w:val="left" w:pos="142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EEF" w:rsidRPr="006E6EEF" w:rsidTr="008650B2">
        <w:trPr>
          <w:gridAfter w:val="1"/>
          <w:wAfter w:w="287" w:type="dxa"/>
        </w:trPr>
        <w:tc>
          <w:tcPr>
            <w:tcW w:w="528" w:type="dxa"/>
          </w:tcPr>
          <w:p w:rsidR="006E6EEF" w:rsidRPr="006E6EEF" w:rsidRDefault="006E6EEF" w:rsidP="006E6EEF">
            <w:pPr>
              <w:numPr>
                <w:ilvl w:val="0"/>
                <w:numId w:val="12"/>
              </w:numPr>
              <w:tabs>
                <w:tab w:val="left" w:pos="284"/>
              </w:tabs>
              <w:spacing w:before="120"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9499" w:type="dxa"/>
            <w:gridSpan w:val="26"/>
          </w:tcPr>
          <w:p w:rsidR="006E6EEF" w:rsidRPr="006E6EEF" w:rsidRDefault="006E6EEF" w:rsidP="008650B2">
            <w:pPr>
              <w:tabs>
                <w:tab w:val="left" w:pos="142"/>
              </w:tabs>
              <w:spacing w:before="12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Наличие общественных советов при органе местного самоуправления и практика их работы</w:t>
            </w:r>
          </w:p>
        </w:tc>
      </w:tr>
      <w:tr w:rsidR="006E6EEF" w:rsidRPr="006E6EEF" w:rsidTr="008650B2">
        <w:trPr>
          <w:gridAfter w:val="1"/>
          <w:wAfter w:w="287" w:type="dxa"/>
        </w:trPr>
        <w:tc>
          <w:tcPr>
            <w:tcW w:w="528" w:type="dxa"/>
            <w:tcBorders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да, а именно:</w:t>
            </w:r>
          </w:p>
        </w:tc>
        <w:tc>
          <w:tcPr>
            <w:tcW w:w="6960" w:type="dxa"/>
            <w:gridSpan w:val="23"/>
            <w:tcBorders>
              <w:bottom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E6EEF" w:rsidRPr="006E6EEF" w:rsidTr="008650B2">
        <w:trPr>
          <w:gridAfter w:val="1"/>
          <w:wAfter w:w="287" w:type="dxa"/>
          <w:trHeight w:val="197"/>
        </w:trPr>
        <w:tc>
          <w:tcPr>
            <w:tcW w:w="3067" w:type="dxa"/>
            <w:gridSpan w:val="4"/>
          </w:tcPr>
          <w:p w:rsidR="006E6EEF" w:rsidRPr="006E6EEF" w:rsidRDefault="006E6EEF" w:rsidP="008650B2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960" w:type="dxa"/>
            <w:gridSpan w:val="23"/>
            <w:tcBorders>
              <w:top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  <w:i/>
              </w:rPr>
              <w:t>(перечислите)</w:t>
            </w:r>
          </w:p>
        </w:tc>
      </w:tr>
      <w:tr w:rsidR="006E6EEF" w:rsidRPr="006E6EEF" w:rsidTr="008650B2">
        <w:trPr>
          <w:gridAfter w:val="1"/>
          <w:wAfter w:w="287" w:type="dxa"/>
        </w:trPr>
        <w:tc>
          <w:tcPr>
            <w:tcW w:w="528" w:type="dxa"/>
            <w:tcBorders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284"/>
              </w:tabs>
              <w:spacing w:before="12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 xml:space="preserve">нет                           </w:t>
            </w:r>
          </w:p>
        </w:tc>
        <w:tc>
          <w:tcPr>
            <w:tcW w:w="6960" w:type="dxa"/>
            <w:gridSpan w:val="23"/>
          </w:tcPr>
          <w:p w:rsidR="006E6EEF" w:rsidRPr="006E6EEF" w:rsidRDefault="006E6EEF" w:rsidP="008650B2">
            <w:pPr>
              <w:tabs>
                <w:tab w:val="left" w:pos="142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EEF" w:rsidRPr="006E6EEF" w:rsidTr="008650B2">
        <w:trPr>
          <w:gridAfter w:val="1"/>
          <w:wAfter w:w="287" w:type="dxa"/>
        </w:trPr>
        <w:tc>
          <w:tcPr>
            <w:tcW w:w="528" w:type="dxa"/>
          </w:tcPr>
          <w:p w:rsidR="006E6EEF" w:rsidRPr="006E6EEF" w:rsidRDefault="006E6EEF" w:rsidP="006E6EEF">
            <w:pPr>
              <w:numPr>
                <w:ilvl w:val="0"/>
                <w:numId w:val="12"/>
              </w:numPr>
              <w:tabs>
                <w:tab w:val="left" w:pos="284"/>
              </w:tabs>
              <w:spacing w:before="120"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9499" w:type="dxa"/>
            <w:gridSpan w:val="26"/>
          </w:tcPr>
          <w:p w:rsidR="006E6EEF" w:rsidRPr="006E6EEF" w:rsidRDefault="006E6EEF" w:rsidP="008650B2">
            <w:pPr>
              <w:tabs>
                <w:tab w:val="left" w:pos="142"/>
              </w:tabs>
              <w:spacing w:before="12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Развитие форм участия граждан в осуществлении местного самоуправления, предусмотренных Федеральным законом от 06.10.2003 № 131-ФЗ  «Об общих принципах организации местного самоуправления в Российской Федерации»:</w:t>
            </w:r>
          </w:p>
        </w:tc>
      </w:tr>
      <w:tr w:rsidR="006E6EEF" w:rsidRPr="006E6EEF" w:rsidTr="008650B2">
        <w:trPr>
          <w:gridAfter w:val="1"/>
          <w:wAfter w:w="287" w:type="dxa"/>
        </w:trPr>
        <w:tc>
          <w:tcPr>
            <w:tcW w:w="673" w:type="dxa"/>
            <w:gridSpan w:val="2"/>
          </w:tcPr>
          <w:p w:rsidR="006E6EEF" w:rsidRPr="006E6EEF" w:rsidRDefault="006E6EEF" w:rsidP="008650B2">
            <w:pPr>
              <w:spacing w:before="120"/>
              <w:ind w:right="-108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20.1</w:t>
            </w:r>
          </w:p>
        </w:tc>
        <w:tc>
          <w:tcPr>
            <w:tcW w:w="7076" w:type="dxa"/>
            <w:gridSpan w:val="18"/>
            <w:tcBorders>
              <w:right w:val="single" w:sz="4" w:space="0" w:color="auto"/>
            </w:tcBorders>
          </w:tcPr>
          <w:p w:rsidR="006E6EEF" w:rsidRPr="006E6EEF" w:rsidRDefault="006E6EEF" w:rsidP="008650B2">
            <w:pPr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6E6EEF">
              <w:rPr>
                <w:rFonts w:ascii="Times New Roman" w:hAnsi="Times New Roman" w:cs="Times New Roman"/>
                <w:bCs/>
              </w:rPr>
              <w:t xml:space="preserve">Местный референдум </w:t>
            </w:r>
            <w:r w:rsidRPr="006E6EEF">
              <w:rPr>
                <w:rFonts w:ascii="Times New Roman" w:hAnsi="Times New Roman" w:cs="Times New Roman"/>
                <w:bCs/>
                <w:i/>
              </w:rPr>
              <w:t>(количество проведенных референдумов)</w:t>
            </w:r>
            <w:r w:rsidRPr="006E6EE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EEF" w:rsidRPr="006E6EEF" w:rsidRDefault="006E6EEF" w:rsidP="008650B2">
            <w:pPr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8" w:type="dxa"/>
            <w:gridSpan w:val="4"/>
            <w:tcBorders>
              <w:left w:val="single" w:sz="4" w:space="0" w:color="auto"/>
            </w:tcBorders>
          </w:tcPr>
          <w:p w:rsidR="006E6EEF" w:rsidRPr="006E6EEF" w:rsidRDefault="006E6EEF" w:rsidP="008650B2">
            <w:pPr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6E6EEF" w:rsidRPr="006E6EEF" w:rsidTr="008650B2">
        <w:trPr>
          <w:gridAfter w:val="1"/>
          <w:wAfter w:w="287" w:type="dxa"/>
        </w:trPr>
        <w:tc>
          <w:tcPr>
            <w:tcW w:w="673" w:type="dxa"/>
            <w:gridSpan w:val="2"/>
          </w:tcPr>
          <w:p w:rsidR="006E6EEF" w:rsidRPr="006E6EEF" w:rsidRDefault="006E6EEF" w:rsidP="008650B2">
            <w:pPr>
              <w:spacing w:before="12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9354" w:type="dxa"/>
            <w:gridSpan w:val="25"/>
            <w:tcBorders>
              <w:bottom w:val="single" w:sz="4" w:space="0" w:color="auto"/>
            </w:tcBorders>
          </w:tcPr>
          <w:p w:rsidR="006E6EEF" w:rsidRPr="006E6EEF" w:rsidRDefault="006E6EEF" w:rsidP="008650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6E6EEF" w:rsidRPr="006E6EEF" w:rsidTr="008650B2">
        <w:trPr>
          <w:gridAfter w:val="1"/>
          <w:wAfter w:w="287" w:type="dxa"/>
          <w:trHeight w:val="89"/>
        </w:trPr>
        <w:tc>
          <w:tcPr>
            <w:tcW w:w="673" w:type="dxa"/>
            <w:gridSpan w:val="2"/>
          </w:tcPr>
          <w:p w:rsidR="006E6EEF" w:rsidRPr="006E6EEF" w:rsidRDefault="006E6EEF" w:rsidP="008650B2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9354" w:type="dxa"/>
            <w:gridSpan w:val="25"/>
            <w:tcBorders>
              <w:top w:val="single" w:sz="4" w:space="0" w:color="auto"/>
            </w:tcBorders>
          </w:tcPr>
          <w:p w:rsidR="006E6EEF" w:rsidRPr="006E6EEF" w:rsidRDefault="006E6EEF" w:rsidP="008650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E6EEF">
              <w:rPr>
                <w:rFonts w:ascii="Times New Roman" w:hAnsi="Times New Roman" w:cs="Times New Roman"/>
                <w:i/>
              </w:rPr>
              <w:t>(опишите)</w:t>
            </w:r>
          </w:p>
        </w:tc>
      </w:tr>
      <w:tr w:rsidR="006E6EEF" w:rsidRPr="006E6EEF" w:rsidTr="008650B2">
        <w:trPr>
          <w:gridAfter w:val="1"/>
          <w:wAfter w:w="287" w:type="dxa"/>
        </w:trPr>
        <w:tc>
          <w:tcPr>
            <w:tcW w:w="673" w:type="dxa"/>
            <w:gridSpan w:val="2"/>
          </w:tcPr>
          <w:p w:rsidR="006E6EEF" w:rsidRPr="006E6EEF" w:rsidRDefault="006E6EEF" w:rsidP="008650B2">
            <w:pPr>
              <w:spacing w:before="120"/>
              <w:ind w:right="-108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20.2</w:t>
            </w:r>
          </w:p>
        </w:tc>
        <w:tc>
          <w:tcPr>
            <w:tcW w:w="6651" w:type="dxa"/>
            <w:gridSpan w:val="14"/>
            <w:tcBorders>
              <w:right w:val="single" w:sz="4" w:space="0" w:color="auto"/>
            </w:tcBorders>
          </w:tcPr>
          <w:p w:rsidR="006E6EEF" w:rsidRPr="006E6EEF" w:rsidRDefault="006E6EEF" w:rsidP="008650B2">
            <w:pPr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6E6EEF">
              <w:rPr>
                <w:rFonts w:ascii="Times New Roman" w:hAnsi="Times New Roman" w:cs="Times New Roman"/>
                <w:bCs/>
              </w:rPr>
              <w:t xml:space="preserve">Муниципальные выборы </w:t>
            </w:r>
            <w:r w:rsidRPr="006E6EEF">
              <w:rPr>
                <w:rFonts w:ascii="Times New Roman" w:hAnsi="Times New Roman" w:cs="Times New Roman"/>
                <w:bCs/>
                <w:i/>
              </w:rPr>
              <w:t>(количество проведенных выборов)</w:t>
            </w:r>
          </w:p>
        </w:tc>
        <w:tc>
          <w:tcPr>
            <w:tcW w:w="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EEF" w:rsidRPr="006E6EEF" w:rsidRDefault="006E6EEF" w:rsidP="008650B2">
            <w:pPr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gridSpan w:val="6"/>
            <w:tcBorders>
              <w:left w:val="single" w:sz="4" w:space="0" w:color="auto"/>
            </w:tcBorders>
          </w:tcPr>
          <w:p w:rsidR="006E6EEF" w:rsidRPr="006E6EEF" w:rsidRDefault="006E6EEF" w:rsidP="008650B2">
            <w:pPr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6E6EEF" w:rsidRPr="006E6EEF" w:rsidTr="008650B2">
        <w:trPr>
          <w:gridAfter w:val="1"/>
          <w:wAfter w:w="287" w:type="dxa"/>
        </w:trPr>
        <w:tc>
          <w:tcPr>
            <w:tcW w:w="673" w:type="dxa"/>
            <w:gridSpan w:val="2"/>
          </w:tcPr>
          <w:p w:rsidR="006E6EEF" w:rsidRPr="006E6EEF" w:rsidRDefault="006E6EEF" w:rsidP="008650B2">
            <w:pPr>
              <w:spacing w:before="12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9354" w:type="dxa"/>
            <w:gridSpan w:val="25"/>
            <w:tcBorders>
              <w:bottom w:val="single" w:sz="4" w:space="0" w:color="auto"/>
            </w:tcBorders>
          </w:tcPr>
          <w:p w:rsidR="006E6EEF" w:rsidRPr="006E6EEF" w:rsidRDefault="006E6EEF" w:rsidP="008650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6E6EEF" w:rsidRPr="006E6EEF" w:rsidTr="008650B2">
        <w:trPr>
          <w:gridAfter w:val="1"/>
          <w:wAfter w:w="287" w:type="dxa"/>
        </w:trPr>
        <w:tc>
          <w:tcPr>
            <w:tcW w:w="673" w:type="dxa"/>
            <w:gridSpan w:val="2"/>
          </w:tcPr>
          <w:p w:rsidR="006E6EEF" w:rsidRPr="006E6EEF" w:rsidRDefault="006E6EEF" w:rsidP="008650B2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9354" w:type="dxa"/>
            <w:gridSpan w:val="25"/>
            <w:tcBorders>
              <w:top w:val="single" w:sz="4" w:space="0" w:color="auto"/>
            </w:tcBorders>
          </w:tcPr>
          <w:p w:rsidR="006E6EEF" w:rsidRPr="006E6EEF" w:rsidRDefault="006E6EEF" w:rsidP="008650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E6EEF">
              <w:rPr>
                <w:rFonts w:ascii="Times New Roman" w:hAnsi="Times New Roman" w:cs="Times New Roman"/>
                <w:i/>
              </w:rPr>
              <w:t>(опишите)</w:t>
            </w:r>
          </w:p>
        </w:tc>
      </w:tr>
      <w:tr w:rsidR="006E6EEF" w:rsidRPr="006E6EEF" w:rsidTr="008650B2">
        <w:trPr>
          <w:gridAfter w:val="1"/>
          <w:wAfter w:w="287" w:type="dxa"/>
        </w:trPr>
        <w:tc>
          <w:tcPr>
            <w:tcW w:w="673" w:type="dxa"/>
            <w:gridSpan w:val="2"/>
          </w:tcPr>
          <w:p w:rsidR="006E6EEF" w:rsidRPr="006E6EEF" w:rsidRDefault="006E6EEF" w:rsidP="008650B2">
            <w:pPr>
              <w:spacing w:before="120"/>
              <w:ind w:right="-108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20.3</w:t>
            </w:r>
          </w:p>
        </w:tc>
        <w:tc>
          <w:tcPr>
            <w:tcW w:w="5375" w:type="dxa"/>
            <w:gridSpan w:val="7"/>
            <w:tcBorders>
              <w:right w:val="single" w:sz="4" w:space="0" w:color="auto"/>
            </w:tcBorders>
          </w:tcPr>
          <w:p w:rsidR="006E6EEF" w:rsidRPr="006E6EEF" w:rsidRDefault="006E6EEF" w:rsidP="008650B2">
            <w:pPr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6E6EEF">
              <w:rPr>
                <w:rFonts w:ascii="Times New Roman" w:hAnsi="Times New Roman" w:cs="Times New Roman"/>
                <w:bCs/>
              </w:rPr>
              <w:t xml:space="preserve">Сход граждан </w:t>
            </w:r>
            <w:r w:rsidRPr="006E6EEF">
              <w:rPr>
                <w:rFonts w:ascii="Times New Roman" w:hAnsi="Times New Roman" w:cs="Times New Roman"/>
                <w:bCs/>
                <w:i/>
              </w:rPr>
              <w:t>(количество проведенных сходов)</w:t>
            </w: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EEF" w:rsidRPr="006E6EEF" w:rsidRDefault="006E6EEF" w:rsidP="008650B2">
            <w:pPr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69" w:type="dxa"/>
            <w:gridSpan w:val="14"/>
            <w:tcBorders>
              <w:left w:val="single" w:sz="4" w:space="0" w:color="auto"/>
            </w:tcBorders>
          </w:tcPr>
          <w:p w:rsidR="006E6EEF" w:rsidRPr="006E6EEF" w:rsidRDefault="006E6EEF" w:rsidP="008650B2">
            <w:pPr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6E6EEF" w:rsidRPr="006E6EEF" w:rsidTr="008650B2">
        <w:trPr>
          <w:gridAfter w:val="1"/>
          <w:wAfter w:w="287" w:type="dxa"/>
        </w:trPr>
        <w:tc>
          <w:tcPr>
            <w:tcW w:w="673" w:type="dxa"/>
            <w:gridSpan w:val="2"/>
          </w:tcPr>
          <w:p w:rsidR="006E6EEF" w:rsidRPr="006E6EEF" w:rsidRDefault="006E6EEF" w:rsidP="008650B2">
            <w:pPr>
              <w:spacing w:before="12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9354" w:type="dxa"/>
            <w:gridSpan w:val="25"/>
            <w:tcBorders>
              <w:bottom w:val="single" w:sz="4" w:space="0" w:color="auto"/>
            </w:tcBorders>
          </w:tcPr>
          <w:p w:rsidR="006E6EEF" w:rsidRPr="006E6EEF" w:rsidRDefault="006E6EEF" w:rsidP="008650B2">
            <w:pPr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6E6EEF" w:rsidRPr="006E6EEF" w:rsidTr="008650B2">
        <w:trPr>
          <w:gridAfter w:val="1"/>
          <w:wAfter w:w="287" w:type="dxa"/>
        </w:trPr>
        <w:tc>
          <w:tcPr>
            <w:tcW w:w="673" w:type="dxa"/>
            <w:gridSpan w:val="2"/>
          </w:tcPr>
          <w:p w:rsidR="006E6EEF" w:rsidRPr="006E6EEF" w:rsidRDefault="006E6EEF" w:rsidP="008650B2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9354" w:type="dxa"/>
            <w:gridSpan w:val="25"/>
            <w:tcBorders>
              <w:top w:val="single" w:sz="4" w:space="0" w:color="auto"/>
            </w:tcBorders>
          </w:tcPr>
          <w:p w:rsidR="006E6EEF" w:rsidRPr="006E6EEF" w:rsidRDefault="006E6EEF" w:rsidP="008650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E6EEF">
              <w:rPr>
                <w:rFonts w:ascii="Times New Roman" w:hAnsi="Times New Roman" w:cs="Times New Roman"/>
                <w:i/>
              </w:rPr>
              <w:t>(опишите)</w:t>
            </w:r>
          </w:p>
        </w:tc>
      </w:tr>
      <w:tr w:rsidR="006E6EEF" w:rsidRPr="006E6EEF" w:rsidTr="008650B2">
        <w:trPr>
          <w:gridAfter w:val="1"/>
          <w:wAfter w:w="287" w:type="dxa"/>
        </w:trPr>
        <w:tc>
          <w:tcPr>
            <w:tcW w:w="673" w:type="dxa"/>
            <w:gridSpan w:val="2"/>
          </w:tcPr>
          <w:p w:rsidR="006E6EEF" w:rsidRPr="006E6EEF" w:rsidRDefault="006E6EEF" w:rsidP="008650B2">
            <w:pPr>
              <w:spacing w:before="120"/>
              <w:ind w:right="-108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20.4</w:t>
            </w:r>
          </w:p>
        </w:tc>
        <w:tc>
          <w:tcPr>
            <w:tcW w:w="8212" w:type="dxa"/>
            <w:gridSpan w:val="22"/>
            <w:tcBorders>
              <w:right w:val="single" w:sz="4" w:space="0" w:color="auto"/>
            </w:tcBorders>
          </w:tcPr>
          <w:p w:rsidR="006E6EEF" w:rsidRPr="006E6EEF" w:rsidRDefault="006E6EEF" w:rsidP="008650B2">
            <w:pPr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6E6EEF">
              <w:rPr>
                <w:rFonts w:ascii="Times New Roman" w:hAnsi="Times New Roman" w:cs="Times New Roman"/>
                <w:bCs/>
              </w:rPr>
              <w:t xml:space="preserve">Правотворческая инициатива граждан </w:t>
            </w:r>
            <w:r w:rsidRPr="006E6EEF">
              <w:rPr>
                <w:rFonts w:ascii="Times New Roman" w:hAnsi="Times New Roman" w:cs="Times New Roman"/>
                <w:bCs/>
                <w:i/>
              </w:rPr>
              <w:t>(количество поступивших инициатив)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EEF" w:rsidRPr="006E6EEF" w:rsidRDefault="006E6EEF" w:rsidP="008650B2">
            <w:pPr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6E6EEF" w:rsidRPr="006E6EEF" w:rsidRDefault="006E6EEF" w:rsidP="008650B2">
            <w:pPr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6E6EEF" w:rsidRPr="006E6EEF" w:rsidTr="008650B2">
        <w:trPr>
          <w:gridAfter w:val="1"/>
          <w:wAfter w:w="287" w:type="dxa"/>
        </w:trPr>
        <w:tc>
          <w:tcPr>
            <w:tcW w:w="673" w:type="dxa"/>
            <w:gridSpan w:val="2"/>
          </w:tcPr>
          <w:p w:rsidR="006E6EEF" w:rsidRPr="006E6EEF" w:rsidRDefault="006E6EEF" w:rsidP="008650B2">
            <w:pPr>
              <w:spacing w:before="12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9354" w:type="dxa"/>
            <w:gridSpan w:val="25"/>
            <w:tcBorders>
              <w:bottom w:val="single" w:sz="4" w:space="0" w:color="auto"/>
            </w:tcBorders>
          </w:tcPr>
          <w:p w:rsidR="006E6EEF" w:rsidRPr="006E6EEF" w:rsidRDefault="006E6EEF" w:rsidP="008650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6E6EEF" w:rsidRPr="006E6EEF" w:rsidTr="008650B2">
        <w:trPr>
          <w:gridAfter w:val="1"/>
          <w:wAfter w:w="287" w:type="dxa"/>
        </w:trPr>
        <w:tc>
          <w:tcPr>
            <w:tcW w:w="673" w:type="dxa"/>
            <w:gridSpan w:val="2"/>
          </w:tcPr>
          <w:p w:rsidR="006E6EEF" w:rsidRPr="006E6EEF" w:rsidRDefault="006E6EEF" w:rsidP="008650B2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9354" w:type="dxa"/>
            <w:gridSpan w:val="25"/>
            <w:tcBorders>
              <w:top w:val="single" w:sz="4" w:space="0" w:color="auto"/>
            </w:tcBorders>
          </w:tcPr>
          <w:p w:rsidR="006E6EEF" w:rsidRPr="006E6EEF" w:rsidRDefault="006E6EEF" w:rsidP="008650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E6EEF">
              <w:rPr>
                <w:rFonts w:ascii="Times New Roman" w:hAnsi="Times New Roman" w:cs="Times New Roman"/>
                <w:i/>
              </w:rPr>
              <w:t>(опишите)</w:t>
            </w:r>
          </w:p>
        </w:tc>
      </w:tr>
      <w:tr w:rsidR="006E6EEF" w:rsidRPr="006E6EEF" w:rsidTr="008650B2">
        <w:tc>
          <w:tcPr>
            <w:tcW w:w="673" w:type="dxa"/>
            <w:gridSpan w:val="2"/>
          </w:tcPr>
          <w:p w:rsidR="006E6EEF" w:rsidRPr="006E6EEF" w:rsidRDefault="006E6EEF" w:rsidP="008650B2">
            <w:pPr>
              <w:spacing w:before="120"/>
              <w:ind w:right="-108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20.5</w:t>
            </w:r>
          </w:p>
        </w:tc>
        <w:tc>
          <w:tcPr>
            <w:tcW w:w="8782" w:type="dxa"/>
            <w:gridSpan w:val="24"/>
            <w:tcBorders>
              <w:right w:val="single" w:sz="4" w:space="0" w:color="auto"/>
            </w:tcBorders>
          </w:tcPr>
          <w:p w:rsidR="006E6EEF" w:rsidRPr="006E6EEF" w:rsidRDefault="006E6EEF" w:rsidP="008650B2">
            <w:pPr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6E6EEF">
              <w:rPr>
                <w:rFonts w:ascii="Times New Roman" w:hAnsi="Times New Roman" w:cs="Times New Roman"/>
                <w:bCs/>
              </w:rPr>
              <w:t xml:space="preserve">Территориальное общественное самоуправление </w:t>
            </w:r>
            <w:r w:rsidRPr="006E6EEF">
              <w:rPr>
                <w:rFonts w:ascii="Times New Roman" w:hAnsi="Times New Roman" w:cs="Times New Roman"/>
                <w:bCs/>
                <w:i/>
              </w:rPr>
              <w:t xml:space="preserve">(количество </w:t>
            </w:r>
            <w:proofErr w:type="gramStart"/>
            <w:r w:rsidRPr="006E6EEF">
              <w:rPr>
                <w:rFonts w:ascii="Times New Roman" w:hAnsi="Times New Roman" w:cs="Times New Roman"/>
                <w:bCs/>
                <w:i/>
              </w:rPr>
              <w:t>действующих</w:t>
            </w:r>
            <w:proofErr w:type="gramEnd"/>
            <w:r w:rsidRPr="006E6EEF">
              <w:rPr>
                <w:rFonts w:ascii="Times New Roman" w:hAnsi="Times New Roman" w:cs="Times New Roman"/>
                <w:bCs/>
                <w:i/>
              </w:rPr>
              <w:t xml:space="preserve"> ТОС)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EEF" w:rsidRPr="006E6EEF" w:rsidRDefault="006E6EEF" w:rsidP="008650B2">
            <w:pPr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6E6EEF" w:rsidRPr="006E6EEF" w:rsidRDefault="006E6EEF" w:rsidP="008650B2">
            <w:pPr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6E6EEF" w:rsidRPr="006E6EEF" w:rsidTr="008650B2">
        <w:tc>
          <w:tcPr>
            <w:tcW w:w="673" w:type="dxa"/>
            <w:gridSpan w:val="2"/>
          </w:tcPr>
          <w:p w:rsidR="006E6EEF" w:rsidRPr="006E6EEF" w:rsidRDefault="006E6EEF" w:rsidP="008650B2">
            <w:pPr>
              <w:spacing w:before="12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9363" w:type="dxa"/>
            <w:gridSpan w:val="25"/>
            <w:tcBorders>
              <w:bottom w:val="single" w:sz="4" w:space="0" w:color="auto"/>
            </w:tcBorders>
          </w:tcPr>
          <w:p w:rsidR="006E6EEF" w:rsidRPr="006E6EEF" w:rsidRDefault="006E6EEF" w:rsidP="008650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8" w:type="dxa"/>
            <w:tcBorders>
              <w:left w:val="nil"/>
            </w:tcBorders>
          </w:tcPr>
          <w:p w:rsidR="006E6EEF" w:rsidRPr="006E6EEF" w:rsidRDefault="006E6EEF" w:rsidP="008650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6E6EEF" w:rsidRPr="006E6EEF" w:rsidTr="008650B2">
        <w:tc>
          <w:tcPr>
            <w:tcW w:w="673" w:type="dxa"/>
            <w:gridSpan w:val="2"/>
          </w:tcPr>
          <w:p w:rsidR="006E6EEF" w:rsidRPr="006E6EEF" w:rsidRDefault="006E6EEF" w:rsidP="008650B2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9363" w:type="dxa"/>
            <w:gridSpan w:val="25"/>
            <w:tcBorders>
              <w:top w:val="single" w:sz="4" w:space="0" w:color="auto"/>
            </w:tcBorders>
          </w:tcPr>
          <w:p w:rsidR="006E6EEF" w:rsidRPr="006E6EEF" w:rsidRDefault="006E6EEF" w:rsidP="008650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E6EEF">
              <w:rPr>
                <w:rFonts w:ascii="Times New Roman" w:hAnsi="Times New Roman" w:cs="Times New Roman"/>
                <w:i/>
              </w:rPr>
              <w:t>(опишите)</w:t>
            </w:r>
          </w:p>
        </w:tc>
        <w:tc>
          <w:tcPr>
            <w:tcW w:w="278" w:type="dxa"/>
            <w:tcBorders>
              <w:left w:val="nil"/>
            </w:tcBorders>
          </w:tcPr>
          <w:p w:rsidR="006E6EEF" w:rsidRPr="006E6EEF" w:rsidRDefault="006E6EEF" w:rsidP="008650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6E6EEF" w:rsidRPr="006E6EEF" w:rsidTr="008650B2">
        <w:trPr>
          <w:gridAfter w:val="1"/>
          <w:wAfter w:w="287" w:type="dxa"/>
        </w:trPr>
        <w:tc>
          <w:tcPr>
            <w:tcW w:w="673" w:type="dxa"/>
            <w:gridSpan w:val="2"/>
          </w:tcPr>
          <w:p w:rsidR="006E6EEF" w:rsidRPr="006E6EEF" w:rsidRDefault="006E6EEF" w:rsidP="008650B2">
            <w:pPr>
              <w:spacing w:before="120"/>
              <w:ind w:right="-108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20.6</w:t>
            </w:r>
          </w:p>
        </w:tc>
        <w:tc>
          <w:tcPr>
            <w:tcW w:w="8212" w:type="dxa"/>
            <w:gridSpan w:val="22"/>
            <w:tcBorders>
              <w:right w:val="single" w:sz="4" w:space="0" w:color="auto"/>
            </w:tcBorders>
          </w:tcPr>
          <w:p w:rsidR="006E6EEF" w:rsidRPr="006E6EEF" w:rsidRDefault="006E6EEF" w:rsidP="008650B2">
            <w:pPr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6E6EEF">
              <w:rPr>
                <w:rFonts w:ascii="Times New Roman" w:hAnsi="Times New Roman" w:cs="Times New Roman"/>
                <w:bCs/>
              </w:rPr>
              <w:t xml:space="preserve">Староста сельского населенного пункта </w:t>
            </w:r>
            <w:r w:rsidRPr="006E6EEF">
              <w:rPr>
                <w:rFonts w:ascii="Times New Roman" w:hAnsi="Times New Roman" w:cs="Times New Roman"/>
                <w:bCs/>
                <w:i/>
              </w:rPr>
              <w:t>(количество работающих старост)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EEF" w:rsidRPr="006E6EEF" w:rsidRDefault="006E6EEF" w:rsidP="008650B2">
            <w:pPr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2" w:type="dxa"/>
            <w:gridSpan w:val="2"/>
            <w:tcBorders>
              <w:left w:val="single" w:sz="4" w:space="0" w:color="auto"/>
            </w:tcBorders>
          </w:tcPr>
          <w:p w:rsidR="006E6EEF" w:rsidRPr="006E6EEF" w:rsidRDefault="006E6EEF" w:rsidP="008650B2">
            <w:pPr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6E6EEF" w:rsidRPr="006E6EEF" w:rsidTr="008650B2">
        <w:trPr>
          <w:gridAfter w:val="1"/>
          <w:wAfter w:w="287" w:type="dxa"/>
        </w:trPr>
        <w:tc>
          <w:tcPr>
            <w:tcW w:w="673" w:type="dxa"/>
            <w:gridSpan w:val="2"/>
          </w:tcPr>
          <w:p w:rsidR="006E6EEF" w:rsidRPr="006E6EEF" w:rsidRDefault="006E6EEF" w:rsidP="008650B2">
            <w:pPr>
              <w:spacing w:before="12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9354" w:type="dxa"/>
            <w:gridSpan w:val="25"/>
            <w:tcBorders>
              <w:bottom w:val="single" w:sz="4" w:space="0" w:color="auto"/>
            </w:tcBorders>
          </w:tcPr>
          <w:p w:rsidR="006E6EEF" w:rsidRPr="006E6EEF" w:rsidRDefault="006E6EEF" w:rsidP="008650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6E6EEF" w:rsidRPr="006E6EEF" w:rsidTr="008650B2">
        <w:trPr>
          <w:gridAfter w:val="1"/>
          <w:wAfter w:w="287" w:type="dxa"/>
        </w:trPr>
        <w:tc>
          <w:tcPr>
            <w:tcW w:w="673" w:type="dxa"/>
            <w:gridSpan w:val="2"/>
          </w:tcPr>
          <w:p w:rsidR="006E6EEF" w:rsidRPr="006E6EEF" w:rsidRDefault="006E6EEF" w:rsidP="008650B2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9354" w:type="dxa"/>
            <w:gridSpan w:val="25"/>
            <w:tcBorders>
              <w:top w:val="single" w:sz="4" w:space="0" w:color="auto"/>
            </w:tcBorders>
          </w:tcPr>
          <w:p w:rsidR="006E6EEF" w:rsidRPr="006E6EEF" w:rsidRDefault="006E6EEF" w:rsidP="008650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E6EEF">
              <w:rPr>
                <w:rFonts w:ascii="Times New Roman" w:hAnsi="Times New Roman" w:cs="Times New Roman"/>
                <w:i/>
              </w:rPr>
              <w:t>(опишите)</w:t>
            </w:r>
          </w:p>
        </w:tc>
      </w:tr>
      <w:tr w:rsidR="006E6EEF" w:rsidRPr="006E6EEF" w:rsidTr="008650B2">
        <w:trPr>
          <w:gridAfter w:val="1"/>
          <w:wAfter w:w="287" w:type="dxa"/>
        </w:trPr>
        <w:tc>
          <w:tcPr>
            <w:tcW w:w="673" w:type="dxa"/>
            <w:gridSpan w:val="2"/>
          </w:tcPr>
          <w:p w:rsidR="006E6EEF" w:rsidRPr="006E6EEF" w:rsidRDefault="006E6EEF" w:rsidP="008650B2">
            <w:pPr>
              <w:spacing w:before="120"/>
              <w:ind w:right="-108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20.7</w:t>
            </w:r>
          </w:p>
        </w:tc>
        <w:tc>
          <w:tcPr>
            <w:tcW w:w="6515" w:type="dxa"/>
            <w:gridSpan w:val="13"/>
            <w:tcBorders>
              <w:right w:val="single" w:sz="4" w:space="0" w:color="auto"/>
            </w:tcBorders>
          </w:tcPr>
          <w:p w:rsidR="006E6EEF" w:rsidRPr="006E6EEF" w:rsidRDefault="006E6EEF" w:rsidP="008650B2">
            <w:pPr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6E6EEF">
              <w:rPr>
                <w:rFonts w:ascii="Times New Roman" w:hAnsi="Times New Roman" w:cs="Times New Roman"/>
                <w:bCs/>
              </w:rPr>
              <w:t xml:space="preserve">Публичные слушания </w:t>
            </w:r>
            <w:r w:rsidRPr="006E6EEF">
              <w:rPr>
                <w:rFonts w:ascii="Times New Roman" w:hAnsi="Times New Roman" w:cs="Times New Roman"/>
                <w:bCs/>
                <w:i/>
              </w:rPr>
              <w:t>(количество проведенных слушаний)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EEF" w:rsidRPr="006E6EEF" w:rsidRDefault="006E6EEF" w:rsidP="008650B2">
            <w:pPr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99" w:type="dxa"/>
            <w:gridSpan w:val="9"/>
            <w:tcBorders>
              <w:left w:val="single" w:sz="4" w:space="0" w:color="auto"/>
            </w:tcBorders>
          </w:tcPr>
          <w:p w:rsidR="006E6EEF" w:rsidRPr="006E6EEF" w:rsidRDefault="006E6EEF" w:rsidP="008650B2">
            <w:pPr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6E6EEF" w:rsidRPr="006E6EEF" w:rsidTr="008650B2">
        <w:trPr>
          <w:gridAfter w:val="1"/>
          <w:wAfter w:w="287" w:type="dxa"/>
        </w:trPr>
        <w:tc>
          <w:tcPr>
            <w:tcW w:w="673" w:type="dxa"/>
            <w:gridSpan w:val="2"/>
          </w:tcPr>
          <w:p w:rsidR="006E6EEF" w:rsidRPr="006E6EEF" w:rsidRDefault="006E6EEF" w:rsidP="008650B2">
            <w:pPr>
              <w:spacing w:before="12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9354" w:type="dxa"/>
            <w:gridSpan w:val="25"/>
            <w:tcBorders>
              <w:bottom w:val="single" w:sz="4" w:space="0" w:color="auto"/>
            </w:tcBorders>
          </w:tcPr>
          <w:p w:rsidR="006E6EEF" w:rsidRPr="006E6EEF" w:rsidRDefault="006E6EEF" w:rsidP="008650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6E6EEF" w:rsidRPr="006E6EEF" w:rsidTr="008650B2">
        <w:trPr>
          <w:gridAfter w:val="1"/>
          <w:wAfter w:w="287" w:type="dxa"/>
        </w:trPr>
        <w:tc>
          <w:tcPr>
            <w:tcW w:w="673" w:type="dxa"/>
            <w:gridSpan w:val="2"/>
          </w:tcPr>
          <w:p w:rsidR="006E6EEF" w:rsidRPr="006E6EEF" w:rsidRDefault="006E6EEF" w:rsidP="008650B2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9354" w:type="dxa"/>
            <w:gridSpan w:val="25"/>
            <w:tcBorders>
              <w:top w:val="single" w:sz="4" w:space="0" w:color="auto"/>
            </w:tcBorders>
          </w:tcPr>
          <w:p w:rsidR="006E6EEF" w:rsidRPr="006E6EEF" w:rsidRDefault="006E6EEF" w:rsidP="008650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E6EEF">
              <w:rPr>
                <w:rFonts w:ascii="Times New Roman" w:hAnsi="Times New Roman" w:cs="Times New Roman"/>
                <w:i/>
              </w:rPr>
              <w:t>(опишите)</w:t>
            </w:r>
          </w:p>
        </w:tc>
      </w:tr>
      <w:tr w:rsidR="006E6EEF" w:rsidRPr="006E6EEF" w:rsidTr="008650B2">
        <w:trPr>
          <w:gridAfter w:val="1"/>
          <w:wAfter w:w="287" w:type="dxa"/>
        </w:trPr>
        <w:tc>
          <w:tcPr>
            <w:tcW w:w="673" w:type="dxa"/>
            <w:gridSpan w:val="2"/>
          </w:tcPr>
          <w:p w:rsidR="006E6EEF" w:rsidRPr="006E6EEF" w:rsidRDefault="006E6EEF" w:rsidP="008650B2">
            <w:pPr>
              <w:spacing w:before="120"/>
              <w:ind w:right="-108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20.8</w:t>
            </w:r>
          </w:p>
        </w:tc>
        <w:tc>
          <w:tcPr>
            <w:tcW w:w="6515" w:type="dxa"/>
            <w:gridSpan w:val="13"/>
            <w:tcBorders>
              <w:right w:val="single" w:sz="4" w:space="0" w:color="auto"/>
            </w:tcBorders>
          </w:tcPr>
          <w:p w:rsidR="006E6EEF" w:rsidRPr="006E6EEF" w:rsidRDefault="006E6EEF" w:rsidP="008650B2">
            <w:pPr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6E6EEF">
              <w:rPr>
                <w:rFonts w:ascii="Times New Roman" w:hAnsi="Times New Roman" w:cs="Times New Roman"/>
                <w:bCs/>
              </w:rPr>
              <w:t xml:space="preserve">Собрание граждан </w:t>
            </w:r>
            <w:r w:rsidRPr="006E6EEF">
              <w:rPr>
                <w:rFonts w:ascii="Times New Roman" w:hAnsi="Times New Roman" w:cs="Times New Roman"/>
                <w:bCs/>
                <w:i/>
              </w:rPr>
              <w:t>(количество проведенных собраний)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EF" w:rsidRPr="006E6EEF" w:rsidRDefault="006E6EEF" w:rsidP="008650B2">
            <w:pPr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9" w:type="dxa"/>
            <w:gridSpan w:val="8"/>
            <w:tcBorders>
              <w:left w:val="single" w:sz="4" w:space="0" w:color="auto"/>
            </w:tcBorders>
          </w:tcPr>
          <w:p w:rsidR="006E6EEF" w:rsidRPr="006E6EEF" w:rsidRDefault="006E6EEF" w:rsidP="008650B2">
            <w:pPr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6E6EEF" w:rsidRPr="006E6EEF" w:rsidTr="008650B2">
        <w:trPr>
          <w:gridAfter w:val="1"/>
          <w:wAfter w:w="287" w:type="dxa"/>
        </w:trPr>
        <w:tc>
          <w:tcPr>
            <w:tcW w:w="673" w:type="dxa"/>
            <w:gridSpan w:val="2"/>
          </w:tcPr>
          <w:p w:rsidR="006E6EEF" w:rsidRPr="006E6EEF" w:rsidRDefault="006E6EEF" w:rsidP="008650B2">
            <w:pPr>
              <w:spacing w:before="12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9354" w:type="dxa"/>
            <w:gridSpan w:val="25"/>
            <w:tcBorders>
              <w:bottom w:val="single" w:sz="4" w:space="0" w:color="auto"/>
            </w:tcBorders>
          </w:tcPr>
          <w:p w:rsidR="006E6EEF" w:rsidRPr="006E6EEF" w:rsidRDefault="006E6EEF" w:rsidP="008650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6E6EEF" w:rsidRPr="006E6EEF" w:rsidTr="008650B2">
        <w:trPr>
          <w:gridAfter w:val="1"/>
          <w:wAfter w:w="287" w:type="dxa"/>
        </w:trPr>
        <w:tc>
          <w:tcPr>
            <w:tcW w:w="673" w:type="dxa"/>
            <w:gridSpan w:val="2"/>
          </w:tcPr>
          <w:p w:rsidR="006E6EEF" w:rsidRPr="006E6EEF" w:rsidRDefault="006E6EEF" w:rsidP="008650B2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9354" w:type="dxa"/>
            <w:gridSpan w:val="25"/>
            <w:tcBorders>
              <w:top w:val="single" w:sz="4" w:space="0" w:color="auto"/>
            </w:tcBorders>
          </w:tcPr>
          <w:p w:rsidR="006E6EEF" w:rsidRPr="006E6EEF" w:rsidRDefault="006E6EEF" w:rsidP="008650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E6EEF">
              <w:rPr>
                <w:rFonts w:ascii="Times New Roman" w:hAnsi="Times New Roman" w:cs="Times New Roman"/>
                <w:i/>
              </w:rPr>
              <w:t>(опишите)</w:t>
            </w:r>
          </w:p>
        </w:tc>
      </w:tr>
      <w:tr w:rsidR="006E6EEF" w:rsidRPr="006E6EEF" w:rsidTr="008650B2">
        <w:trPr>
          <w:gridAfter w:val="1"/>
          <w:wAfter w:w="287" w:type="dxa"/>
        </w:trPr>
        <w:tc>
          <w:tcPr>
            <w:tcW w:w="673" w:type="dxa"/>
            <w:gridSpan w:val="2"/>
          </w:tcPr>
          <w:p w:rsidR="006E6EEF" w:rsidRPr="006E6EEF" w:rsidRDefault="006E6EEF" w:rsidP="008650B2">
            <w:pPr>
              <w:spacing w:before="120"/>
              <w:ind w:right="-108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20.9</w:t>
            </w:r>
          </w:p>
        </w:tc>
        <w:tc>
          <w:tcPr>
            <w:tcW w:w="6800" w:type="dxa"/>
            <w:gridSpan w:val="15"/>
            <w:tcBorders>
              <w:right w:val="single" w:sz="4" w:space="0" w:color="auto"/>
            </w:tcBorders>
          </w:tcPr>
          <w:p w:rsidR="006E6EEF" w:rsidRPr="006E6EEF" w:rsidRDefault="006E6EEF" w:rsidP="008650B2">
            <w:pPr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6E6EEF">
              <w:rPr>
                <w:rFonts w:ascii="Times New Roman" w:hAnsi="Times New Roman" w:cs="Times New Roman"/>
                <w:bCs/>
              </w:rPr>
              <w:t xml:space="preserve">Конференция граждан </w:t>
            </w:r>
            <w:r w:rsidRPr="006E6EEF">
              <w:rPr>
                <w:rFonts w:ascii="Times New Roman" w:hAnsi="Times New Roman" w:cs="Times New Roman"/>
                <w:bCs/>
                <w:i/>
              </w:rPr>
              <w:t>(количество проведенных конференций)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EEF" w:rsidRPr="006E6EEF" w:rsidRDefault="006E6EEF" w:rsidP="008650B2">
            <w:pPr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4" w:type="dxa"/>
            <w:gridSpan w:val="5"/>
            <w:tcBorders>
              <w:left w:val="single" w:sz="4" w:space="0" w:color="auto"/>
            </w:tcBorders>
          </w:tcPr>
          <w:p w:rsidR="006E6EEF" w:rsidRPr="006E6EEF" w:rsidRDefault="006E6EEF" w:rsidP="008650B2">
            <w:pPr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6E6EEF" w:rsidRPr="006E6EEF" w:rsidTr="008650B2">
        <w:trPr>
          <w:gridAfter w:val="1"/>
          <w:wAfter w:w="287" w:type="dxa"/>
        </w:trPr>
        <w:tc>
          <w:tcPr>
            <w:tcW w:w="673" w:type="dxa"/>
            <w:gridSpan w:val="2"/>
          </w:tcPr>
          <w:p w:rsidR="006E6EEF" w:rsidRPr="006E6EEF" w:rsidRDefault="006E6EEF" w:rsidP="008650B2">
            <w:pPr>
              <w:spacing w:before="12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9354" w:type="dxa"/>
            <w:gridSpan w:val="25"/>
            <w:tcBorders>
              <w:bottom w:val="single" w:sz="4" w:space="0" w:color="auto"/>
            </w:tcBorders>
          </w:tcPr>
          <w:p w:rsidR="006E6EEF" w:rsidRPr="006E6EEF" w:rsidRDefault="006E6EEF" w:rsidP="008650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6E6EEF" w:rsidRPr="006E6EEF" w:rsidTr="008650B2">
        <w:trPr>
          <w:gridAfter w:val="1"/>
          <w:wAfter w:w="287" w:type="dxa"/>
        </w:trPr>
        <w:tc>
          <w:tcPr>
            <w:tcW w:w="673" w:type="dxa"/>
            <w:gridSpan w:val="2"/>
          </w:tcPr>
          <w:p w:rsidR="006E6EEF" w:rsidRPr="006E6EEF" w:rsidRDefault="006E6EEF" w:rsidP="008650B2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9354" w:type="dxa"/>
            <w:gridSpan w:val="25"/>
            <w:tcBorders>
              <w:top w:val="single" w:sz="4" w:space="0" w:color="auto"/>
            </w:tcBorders>
          </w:tcPr>
          <w:p w:rsidR="006E6EEF" w:rsidRPr="006E6EEF" w:rsidRDefault="006E6EEF" w:rsidP="008650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E6EEF">
              <w:rPr>
                <w:rFonts w:ascii="Times New Roman" w:hAnsi="Times New Roman" w:cs="Times New Roman"/>
                <w:i/>
              </w:rPr>
              <w:t>(опишите)</w:t>
            </w:r>
          </w:p>
        </w:tc>
      </w:tr>
      <w:tr w:rsidR="006E6EEF" w:rsidRPr="006E6EEF" w:rsidTr="008650B2">
        <w:trPr>
          <w:gridAfter w:val="1"/>
          <w:wAfter w:w="287" w:type="dxa"/>
        </w:trPr>
        <w:tc>
          <w:tcPr>
            <w:tcW w:w="673" w:type="dxa"/>
            <w:gridSpan w:val="2"/>
          </w:tcPr>
          <w:p w:rsidR="006E6EEF" w:rsidRPr="006E6EEF" w:rsidRDefault="006E6EEF" w:rsidP="008650B2">
            <w:pPr>
              <w:spacing w:before="120"/>
              <w:ind w:right="-108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5668" w:type="dxa"/>
            <w:gridSpan w:val="9"/>
            <w:tcBorders>
              <w:right w:val="single" w:sz="4" w:space="0" w:color="auto"/>
            </w:tcBorders>
          </w:tcPr>
          <w:p w:rsidR="006E6EEF" w:rsidRPr="006E6EEF" w:rsidRDefault="006E6EEF" w:rsidP="008650B2">
            <w:pPr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6E6EEF">
              <w:rPr>
                <w:rFonts w:ascii="Times New Roman" w:hAnsi="Times New Roman" w:cs="Times New Roman"/>
                <w:bCs/>
              </w:rPr>
              <w:t xml:space="preserve">Опрос граждан </w:t>
            </w:r>
            <w:r w:rsidRPr="006E6EEF">
              <w:rPr>
                <w:rFonts w:ascii="Times New Roman" w:hAnsi="Times New Roman" w:cs="Times New Roman"/>
                <w:bCs/>
                <w:i/>
              </w:rPr>
              <w:t>(количество проведенных опросов)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EF" w:rsidRPr="006E6EEF" w:rsidRDefault="006E6EEF" w:rsidP="008650B2">
            <w:pPr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6" w:type="dxa"/>
            <w:gridSpan w:val="13"/>
            <w:tcBorders>
              <w:left w:val="single" w:sz="4" w:space="0" w:color="auto"/>
            </w:tcBorders>
          </w:tcPr>
          <w:p w:rsidR="006E6EEF" w:rsidRPr="006E6EEF" w:rsidRDefault="006E6EEF" w:rsidP="008650B2">
            <w:pPr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6E6EEF" w:rsidRPr="006E6EEF" w:rsidTr="008650B2">
        <w:trPr>
          <w:gridAfter w:val="1"/>
          <w:wAfter w:w="287" w:type="dxa"/>
        </w:trPr>
        <w:tc>
          <w:tcPr>
            <w:tcW w:w="673" w:type="dxa"/>
            <w:gridSpan w:val="2"/>
          </w:tcPr>
          <w:p w:rsidR="006E6EEF" w:rsidRPr="006E6EEF" w:rsidRDefault="006E6EEF" w:rsidP="008650B2">
            <w:pPr>
              <w:spacing w:before="12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9354" w:type="dxa"/>
            <w:gridSpan w:val="25"/>
            <w:tcBorders>
              <w:bottom w:val="single" w:sz="4" w:space="0" w:color="auto"/>
            </w:tcBorders>
          </w:tcPr>
          <w:p w:rsidR="006E6EEF" w:rsidRPr="006E6EEF" w:rsidRDefault="006E6EEF" w:rsidP="008650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6E6EEF" w:rsidRPr="006E6EEF" w:rsidTr="008650B2">
        <w:trPr>
          <w:gridAfter w:val="1"/>
          <w:wAfter w:w="287" w:type="dxa"/>
        </w:trPr>
        <w:tc>
          <w:tcPr>
            <w:tcW w:w="673" w:type="dxa"/>
            <w:gridSpan w:val="2"/>
          </w:tcPr>
          <w:p w:rsidR="006E6EEF" w:rsidRPr="006E6EEF" w:rsidRDefault="006E6EEF" w:rsidP="008650B2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9354" w:type="dxa"/>
            <w:gridSpan w:val="25"/>
            <w:tcBorders>
              <w:top w:val="single" w:sz="4" w:space="0" w:color="auto"/>
            </w:tcBorders>
          </w:tcPr>
          <w:p w:rsidR="006E6EEF" w:rsidRPr="006E6EEF" w:rsidRDefault="006E6EEF" w:rsidP="008650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E6EEF">
              <w:rPr>
                <w:rFonts w:ascii="Times New Roman" w:hAnsi="Times New Roman" w:cs="Times New Roman"/>
                <w:i/>
              </w:rPr>
              <w:t>(опишите)</w:t>
            </w:r>
          </w:p>
        </w:tc>
      </w:tr>
      <w:tr w:rsidR="006E6EEF" w:rsidRPr="006E6EEF" w:rsidTr="008650B2">
        <w:trPr>
          <w:gridAfter w:val="1"/>
          <w:wAfter w:w="283" w:type="dxa"/>
        </w:trPr>
        <w:tc>
          <w:tcPr>
            <w:tcW w:w="534" w:type="dxa"/>
          </w:tcPr>
          <w:p w:rsidR="006E6EEF" w:rsidRPr="006E6EEF" w:rsidRDefault="006E6EEF" w:rsidP="006E6EEF">
            <w:pPr>
              <w:numPr>
                <w:ilvl w:val="0"/>
                <w:numId w:val="12"/>
              </w:numPr>
              <w:tabs>
                <w:tab w:val="left" w:pos="284"/>
              </w:tabs>
              <w:spacing w:before="120"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6"/>
          </w:tcPr>
          <w:p w:rsidR="006E6EEF" w:rsidRPr="006E6EEF" w:rsidRDefault="006E6EEF" w:rsidP="008650B2">
            <w:pPr>
              <w:tabs>
                <w:tab w:val="left" w:pos="142"/>
              </w:tabs>
              <w:spacing w:before="12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Практика проведения отчетов перед населением (частота, формы отчетности, реализация предложений от населения, прозвучавших в ходе отчетов)</w:t>
            </w:r>
          </w:p>
        </w:tc>
      </w:tr>
      <w:tr w:rsidR="006E6EEF" w:rsidRPr="006E6EEF" w:rsidTr="008650B2">
        <w:trPr>
          <w:gridAfter w:val="1"/>
          <w:wAfter w:w="283" w:type="dxa"/>
        </w:trPr>
        <w:tc>
          <w:tcPr>
            <w:tcW w:w="534" w:type="dxa"/>
          </w:tcPr>
          <w:p w:rsidR="006E6EEF" w:rsidRPr="006E6EEF" w:rsidRDefault="006E6EEF" w:rsidP="008650B2">
            <w:pPr>
              <w:tabs>
                <w:tab w:val="left" w:pos="284"/>
              </w:tabs>
              <w:spacing w:before="8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6"/>
            <w:tcBorders>
              <w:bottom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80"/>
              <w:rPr>
                <w:rFonts w:ascii="Times New Roman" w:hAnsi="Times New Roman" w:cs="Times New Roman"/>
              </w:rPr>
            </w:pPr>
          </w:p>
        </w:tc>
      </w:tr>
      <w:tr w:rsidR="006E6EEF" w:rsidRPr="006E6EEF" w:rsidTr="008650B2">
        <w:trPr>
          <w:gridAfter w:val="1"/>
          <w:wAfter w:w="283" w:type="dxa"/>
        </w:trPr>
        <w:tc>
          <w:tcPr>
            <w:tcW w:w="534" w:type="dxa"/>
          </w:tcPr>
          <w:p w:rsidR="006E6EEF" w:rsidRPr="006E6EEF" w:rsidRDefault="006E6EEF" w:rsidP="008650B2">
            <w:pPr>
              <w:tabs>
                <w:tab w:val="left" w:pos="284"/>
              </w:tabs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6"/>
            <w:tcBorders>
              <w:top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  <w:i/>
              </w:rPr>
              <w:t>(опишите)</w:t>
            </w:r>
          </w:p>
        </w:tc>
      </w:tr>
      <w:tr w:rsidR="006E6EEF" w:rsidRPr="006E6EEF" w:rsidTr="008650B2">
        <w:trPr>
          <w:gridAfter w:val="1"/>
          <w:wAfter w:w="283" w:type="dxa"/>
        </w:trPr>
        <w:tc>
          <w:tcPr>
            <w:tcW w:w="534" w:type="dxa"/>
          </w:tcPr>
          <w:p w:rsidR="006E6EEF" w:rsidRPr="006E6EEF" w:rsidRDefault="006E6EEF" w:rsidP="006E6EEF">
            <w:pPr>
              <w:numPr>
                <w:ilvl w:val="0"/>
                <w:numId w:val="12"/>
              </w:numPr>
              <w:tabs>
                <w:tab w:val="left" w:pos="284"/>
              </w:tabs>
              <w:spacing w:before="120"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6"/>
          </w:tcPr>
          <w:p w:rsidR="006E6EEF" w:rsidRPr="006E6EEF" w:rsidRDefault="006E6EEF" w:rsidP="008650B2">
            <w:pPr>
              <w:tabs>
                <w:tab w:val="left" w:pos="142"/>
              </w:tabs>
              <w:spacing w:before="12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Практика проведения отчетов главы муниципального образования перед депутатами (</w:t>
            </w:r>
            <w:r w:rsidRPr="006E6EEF">
              <w:rPr>
                <w:rFonts w:ascii="Times New Roman" w:hAnsi="Times New Roman" w:cs="Times New Roman"/>
                <w:i/>
              </w:rPr>
              <w:t>формы отчетности, частота проведения, реализация предложений депутатов</w:t>
            </w:r>
            <w:r w:rsidRPr="006E6EEF">
              <w:rPr>
                <w:rFonts w:ascii="Times New Roman" w:hAnsi="Times New Roman" w:cs="Times New Roman"/>
              </w:rPr>
              <w:t>)</w:t>
            </w:r>
          </w:p>
        </w:tc>
      </w:tr>
      <w:tr w:rsidR="006E6EEF" w:rsidRPr="006E6EEF" w:rsidTr="008650B2">
        <w:trPr>
          <w:gridAfter w:val="1"/>
          <w:wAfter w:w="283" w:type="dxa"/>
        </w:trPr>
        <w:tc>
          <w:tcPr>
            <w:tcW w:w="534" w:type="dxa"/>
          </w:tcPr>
          <w:p w:rsidR="006E6EEF" w:rsidRPr="006E6EEF" w:rsidRDefault="006E6EEF" w:rsidP="008650B2">
            <w:pPr>
              <w:tabs>
                <w:tab w:val="left" w:pos="284"/>
              </w:tabs>
              <w:spacing w:before="8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6"/>
            <w:tcBorders>
              <w:bottom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80"/>
              <w:rPr>
                <w:rFonts w:ascii="Times New Roman" w:hAnsi="Times New Roman" w:cs="Times New Roman"/>
              </w:rPr>
            </w:pPr>
          </w:p>
        </w:tc>
      </w:tr>
      <w:tr w:rsidR="006E6EEF" w:rsidRPr="006E6EEF" w:rsidTr="008650B2">
        <w:trPr>
          <w:gridAfter w:val="1"/>
          <w:wAfter w:w="283" w:type="dxa"/>
        </w:trPr>
        <w:tc>
          <w:tcPr>
            <w:tcW w:w="534" w:type="dxa"/>
          </w:tcPr>
          <w:p w:rsidR="006E6EEF" w:rsidRPr="006E6EEF" w:rsidRDefault="006E6EEF" w:rsidP="008650B2">
            <w:pPr>
              <w:tabs>
                <w:tab w:val="left" w:pos="284"/>
              </w:tabs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6"/>
            <w:tcBorders>
              <w:top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  <w:i/>
              </w:rPr>
              <w:t>(опишите)</w:t>
            </w:r>
          </w:p>
        </w:tc>
      </w:tr>
      <w:tr w:rsidR="006E6EEF" w:rsidRPr="006E6EEF" w:rsidTr="008650B2">
        <w:trPr>
          <w:gridAfter w:val="1"/>
          <w:wAfter w:w="283" w:type="dxa"/>
          <w:trHeight w:val="375"/>
        </w:trPr>
        <w:tc>
          <w:tcPr>
            <w:tcW w:w="534" w:type="dxa"/>
          </w:tcPr>
          <w:p w:rsidR="006E6EEF" w:rsidRPr="006E6EEF" w:rsidRDefault="006E6EEF" w:rsidP="006E6EEF">
            <w:pPr>
              <w:numPr>
                <w:ilvl w:val="0"/>
                <w:numId w:val="12"/>
              </w:numPr>
              <w:tabs>
                <w:tab w:val="left" w:pos="284"/>
              </w:tabs>
              <w:spacing w:before="120"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6"/>
          </w:tcPr>
          <w:p w:rsidR="006E6EEF" w:rsidRPr="006E6EEF" w:rsidRDefault="006E6EEF" w:rsidP="008650B2">
            <w:pPr>
              <w:tabs>
                <w:tab w:val="left" w:pos="142"/>
              </w:tabs>
              <w:spacing w:before="12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Практика организации личного приема граждан (</w:t>
            </w:r>
            <w:r w:rsidRPr="006E6EEF">
              <w:rPr>
                <w:rFonts w:ascii="Times New Roman" w:hAnsi="Times New Roman" w:cs="Times New Roman"/>
                <w:i/>
              </w:rPr>
              <w:t>например, периодичность проведения личного приема граждан, кто ведет прием, количество обращений через личный прием,  алгоритм работы с обращениями, документальное оформление и т.п.)</w:t>
            </w:r>
          </w:p>
        </w:tc>
      </w:tr>
      <w:tr w:rsidR="006E6EEF" w:rsidRPr="006E6EEF" w:rsidTr="008650B2">
        <w:trPr>
          <w:gridAfter w:val="1"/>
          <w:wAfter w:w="283" w:type="dxa"/>
        </w:trPr>
        <w:tc>
          <w:tcPr>
            <w:tcW w:w="534" w:type="dxa"/>
          </w:tcPr>
          <w:p w:rsidR="006E6EEF" w:rsidRPr="006E6EEF" w:rsidRDefault="006E6EEF" w:rsidP="008650B2">
            <w:pPr>
              <w:tabs>
                <w:tab w:val="left" w:pos="284"/>
              </w:tabs>
              <w:spacing w:before="8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6"/>
            <w:tcBorders>
              <w:bottom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80"/>
              <w:rPr>
                <w:rFonts w:ascii="Times New Roman" w:hAnsi="Times New Roman" w:cs="Times New Roman"/>
              </w:rPr>
            </w:pPr>
          </w:p>
        </w:tc>
      </w:tr>
      <w:tr w:rsidR="006E6EEF" w:rsidRPr="006E6EEF" w:rsidTr="008650B2">
        <w:trPr>
          <w:gridAfter w:val="1"/>
          <w:wAfter w:w="283" w:type="dxa"/>
        </w:trPr>
        <w:tc>
          <w:tcPr>
            <w:tcW w:w="534" w:type="dxa"/>
          </w:tcPr>
          <w:p w:rsidR="006E6EEF" w:rsidRPr="006E6EEF" w:rsidRDefault="006E6EEF" w:rsidP="008650B2">
            <w:pPr>
              <w:tabs>
                <w:tab w:val="left" w:pos="284"/>
              </w:tabs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6"/>
            <w:tcBorders>
              <w:top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6E6EEF">
              <w:rPr>
                <w:rFonts w:ascii="Times New Roman" w:hAnsi="Times New Roman" w:cs="Times New Roman"/>
                <w:i/>
              </w:rPr>
              <w:t>(опишите)</w:t>
            </w:r>
          </w:p>
        </w:tc>
      </w:tr>
      <w:tr w:rsidR="006E6EEF" w:rsidRPr="006E6EEF" w:rsidTr="008650B2">
        <w:trPr>
          <w:gridAfter w:val="1"/>
          <w:wAfter w:w="283" w:type="dxa"/>
        </w:trPr>
        <w:tc>
          <w:tcPr>
            <w:tcW w:w="534" w:type="dxa"/>
          </w:tcPr>
          <w:p w:rsidR="006E6EEF" w:rsidRPr="006E6EEF" w:rsidRDefault="006E6EEF" w:rsidP="006E6EEF">
            <w:pPr>
              <w:numPr>
                <w:ilvl w:val="0"/>
                <w:numId w:val="12"/>
              </w:numPr>
              <w:tabs>
                <w:tab w:val="left" w:pos="284"/>
              </w:tabs>
              <w:spacing w:before="120"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6"/>
          </w:tcPr>
          <w:p w:rsidR="006E6EEF" w:rsidRPr="006E6EEF" w:rsidRDefault="006E6EEF" w:rsidP="008650B2">
            <w:pPr>
              <w:tabs>
                <w:tab w:val="left" w:pos="142"/>
              </w:tabs>
              <w:spacing w:before="12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 xml:space="preserve">Практика работы с устными и письменными обращениями граждан </w:t>
            </w:r>
            <w:r w:rsidRPr="006E6EEF">
              <w:rPr>
                <w:rFonts w:ascii="Times New Roman" w:hAnsi="Times New Roman" w:cs="Times New Roman"/>
                <w:i/>
              </w:rPr>
              <w:t>(например, количество устных и письменных обращений, алгоритм работы с обращениями, оформление итогов работы с устными и письменными обращениями и т.п.)</w:t>
            </w:r>
          </w:p>
        </w:tc>
      </w:tr>
      <w:tr w:rsidR="006E6EEF" w:rsidRPr="006E6EEF" w:rsidTr="008650B2">
        <w:trPr>
          <w:gridAfter w:val="1"/>
          <w:wAfter w:w="283" w:type="dxa"/>
        </w:trPr>
        <w:tc>
          <w:tcPr>
            <w:tcW w:w="534" w:type="dxa"/>
          </w:tcPr>
          <w:p w:rsidR="006E6EEF" w:rsidRPr="006E6EEF" w:rsidRDefault="006E6EEF" w:rsidP="008650B2">
            <w:pPr>
              <w:tabs>
                <w:tab w:val="left" w:pos="284"/>
              </w:tabs>
              <w:spacing w:before="8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6"/>
            <w:tcBorders>
              <w:bottom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80"/>
              <w:rPr>
                <w:rFonts w:ascii="Times New Roman" w:hAnsi="Times New Roman" w:cs="Times New Roman"/>
              </w:rPr>
            </w:pPr>
          </w:p>
        </w:tc>
      </w:tr>
      <w:tr w:rsidR="006E6EEF" w:rsidRPr="006E6EEF" w:rsidTr="008650B2">
        <w:trPr>
          <w:gridAfter w:val="1"/>
          <w:wAfter w:w="283" w:type="dxa"/>
        </w:trPr>
        <w:tc>
          <w:tcPr>
            <w:tcW w:w="534" w:type="dxa"/>
          </w:tcPr>
          <w:p w:rsidR="006E6EEF" w:rsidRPr="006E6EEF" w:rsidRDefault="006E6EEF" w:rsidP="008650B2">
            <w:pPr>
              <w:tabs>
                <w:tab w:val="left" w:pos="284"/>
              </w:tabs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6"/>
            <w:tcBorders>
              <w:top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6E6EEF">
              <w:rPr>
                <w:rFonts w:ascii="Times New Roman" w:hAnsi="Times New Roman" w:cs="Times New Roman"/>
                <w:i/>
              </w:rPr>
              <w:t>(опишите)</w:t>
            </w:r>
          </w:p>
        </w:tc>
      </w:tr>
      <w:tr w:rsidR="006E6EEF" w:rsidRPr="006E6EEF" w:rsidTr="008650B2">
        <w:trPr>
          <w:gridAfter w:val="1"/>
          <w:wAfter w:w="283" w:type="dxa"/>
        </w:trPr>
        <w:tc>
          <w:tcPr>
            <w:tcW w:w="534" w:type="dxa"/>
          </w:tcPr>
          <w:p w:rsidR="006E6EEF" w:rsidRPr="006E6EEF" w:rsidRDefault="006E6EEF" w:rsidP="006E6EEF">
            <w:pPr>
              <w:numPr>
                <w:ilvl w:val="0"/>
                <w:numId w:val="12"/>
              </w:numPr>
              <w:tabs>
                <w:tab w:val="left" w:pos="284"/>
              </w:tabs>
              <w:spacing w:before="120"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6"/>
          </w:tcPr>
          <w:p w:rsidR="006E6EEF" w:rsidRPr="006E6EEF" w:rsidRDefault="006E6EEF" w:rsidP="008650B2">
            <w:pPr>
              <w:tabs>
                <w:tab w:val="left" w:pos="142"/>
              </w:tabs>
              <w:spacing w:before="12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Практика совершенствования деятельности органа местного самоуправления по результатам личного приема граждан, работы с устными и письменными обращениями граждан</w:t>
            </w:r>
          </w:p>
        </w:tc>
      </w:tr>
      <w:tr w:rsidR="006E6EEF" w:rsidRPr="006E6EEF" w:rsidTr="008650B2">
        <w:trPr>
          <w:gridAfter w:val="1"/>
          <w:wAfter w:w="283" w:type="dxa"/>
        </w:trPr>
        <w:tc>
          <w:tcPr>
            <w:tcW w:w="534" w:type="dxa"/>
          </w:tcPr>
          <w:p w:rsidR="006E6EEF" w:rsidRPr="006E6EEF" w:rsidRDefault="006E6EEF" w:rsidP="008650B2">
            <w:pPr>
              <w:tabs>
                <w:tab w:val="left" w:pos="284"/>
              </w:tabs>
              <w:spacing w:before="12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6"/>
            <w:tcBorders>
              <w:bottom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E6EEF" w:rsidRPr="006E6EEF" w:rsidTr="008650B2">
        <w:trPr>
          <w:gridAfter w:val="1"/>
          <w:wAfter w:w="283" w:type="dxa"/>
        </w:trPr>
        <w:tc>
          <w:tcPr>
            <w:tcW w:w="534" w:type="dxa"/>
          </w:tcPr>
          <w:p w:rsidR="006E6EEF" w:rsidRPr="006E6EEF" w:rsidRDefault="006E6EEF" w:rsidP="008650B2">
            <w:pPr>
              <w:tabs>
                <w:tab w:val="left" w:pos="284"/>
              </w:tabs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6"/>
          </w:tcPr>
          <w:p w:rsidR="006E6EEF" w:rsidRPr="006E6EEF" w:rsidRDefault="006E6EEF" w:rsidP="008650B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E6EEF">
              <w:rPr>
                <w:rFonts w:ascii="Times New Roman" w:hAnsi="Times New Roman" w:cs="Times New Roman"/>
                <w:i/>
              </w:rPr>
              <w:t>(опишите)</w:t>
            </w:r>
          </w:p>
        </w:tc>
      </w:tr>
      <w:tr w:rsidR="006E6EEF" w:rsidRPr="006E6EEF" w:rsidTr="008650B2">
        <w:trPr>
          <w:gridAfter w:val="1"/>
          <w:wAfter w:w="283" w:type="dxa"/>
        </w:trPr>
        <w:tc>
          <w:tcPr>
            <w:tcW w:w="534" w:type="dxa"/>
            <w:vMerge w:val="restart"/>
          </w:tcPr>
          <w:p w:rsidR="006E6EEF" w:rsidRPr="006E6EEF" w:rsidRDefault="006E6EEF" w:rsidP="006E6EEF">
            <w:pPr>
              <w:numPr>
                <w:ilvl w:val="0"/>
                <w:numId w:val="12"/>
              </w:numPr>
              <w:tabs>
                <w:tab w:val="left" w:pos="284"/>
              </w:tabs>
              <w:spacing w:before="120"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6"/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  <w:highlight w:val="red"/>
              </w:rPr>
            </w:pPr>
            <w:r w:rsidRPr="006E6EEF">
              <w:rPr>
                <w:rFonts w:ascii="Times New Roman" w:hAnsi="Times New Roman" w:cs="Times New Roman"/>
                <w:sz w:val="23"/>
                <w:szCs w:val="23"/>
              </w:rPr>
              <w:t>Практика работы по выбору и реализации мероприятий, имеющих приоритетное значение для жителей муниципального образования и определяемых с учетом их мнения (</w:t>
            </w:r>
            <w:r w:rsidRPr="006E6EE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в рамках реализации проектов «Комфортная городская среда», «Инициативное </w:t>
            </w:r>
            <w:proofErr w:type="spellStart"/>
            <w:r w:rsidRPr="006E6EEF">
              <w:rPr>
                <w:rFonts w:ascii="Times New Roman" w:hAnsi="Times New Roman" w:cs="Times New Roman"/>
                <w:i/>
                <w:sz w:val="23"/>
                <w:szCs w:val="23"/>
              </w:rPr>
              <w:t>бюджетирование</w:t>
            </w:r>
            <w:proofErr w:type="spellEnd"/>
            <w:r w:rsidRPr="006E6EEF">
              <w:rPr>
                <w:rFonts w:ascii="Times New Roman" w:hAnsi="Times New Roman" w:cs="Times New Roman"/>
                <w:i/>
                <w:sz w:val="23"/>
                <w:szCs w:val="23"/>
              </w:rPr>
              <w:t>», другое</w:t>
            </w:r>
            <w:r w:rsidRPr="006E6EEF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6E6EEF" w:rsidRPr="006E6EEF" w:rsidTr="008650B2">
        <w:trPr>
          <w:gridAfter w:val="1"/>
          <w:wAfter w:w="283" w:type="dxa"/>
        </w:trPr>
        <w:tc>
          <w:tcPr>
            <w:tcW w:w="534" w:type="dxa"/>
            <w:vMerge/>
          </w:tcPr>
          <w:p w:rsidR="006E6EEF" w:rsidRPr="006E6EEF" w:rsidRDefault="006E6EEF" w:rsidP="008650B2">
            <w:pPr>
              <w:tabs>
                <w:tab w:val="left" w:pos="284"/>
              </w:tabs>
              <w:spacing w:before="12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6"/>
            <w:tcBorders>
              <w:bottom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6E6EEF" w:rsidRPr="006E6EEF" w:rsidTr="008650B2">
        <w:trPr>
          <w:gridAfter w:val="1"/>
          <w:wAfter w:w="283" w:type="dxa"/>
        </w:trPr>
        <w:tc>
          <w:tcPr>
            <w:tcW w:w="534" w:type="dxa"/>
          </w:tcPr>
          <w:p w:rsidR="006E6EEF" w:rsidRPr="006E6EEF" w:rsidRDefault="006E6EEF" w:rsidP="008650B2">
            <w:pPr>
              <w:tabs>
                <w:tab w:val="left" w:pos="284"/>
              </w:tabs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6"/>
            <w:tcBorders>
              <w:top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  <w:i/>
              </w:rPr>
              <w:t>(опишите)</w:t>
            </w:r>
          </w:p>
        </w:tc>
      </w:tr>
      <w:tr w:rsidR="006E6EEF" w:rsidRPr="006E6EEF" w:rsidTr="008650B2">
        <w:trPr>
          <w:gridAfter w:val="1"/>
          <w:wAfter w:w="283" w:type="dxa"/>
        </w:trPr>
        <w:tc>
          <w:tcPr>
            <w:tcW w:w="534" w:type="dxa"/>
          </w:tcPr>
          <w:p w:rsidR="006E6EEF" w:rsidRPr="006E6EEF" w:rsidRDefault="006E6EEF" w:rsidP="006E6EEF">
            <w:pPr>
              <w:numPr>
                <w:ilvl w:val="0"/>
                <w:numId w:val="12"/>
              </w:numPr>
              <w:tabs>
                <w:tab w:val="left" w:pos="284"/>
              </w:tabs>
              <w:spacing w:before="120"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6"/>
          </w:tcPr>
          <w:p w:rsidR="006E6EEF" w:rsidRPr="006E6EEF" w:rsidRDefault="006E6EEF" w:rsidP="008650B2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Укажите, какие еще применяемые вами инструменты (формы и методы работы) способствуют повышению открытости деятельности органа местного самоуправления</w:t>
            </w:r>
          </w:p>
        </w:tc>
      </w:tr>
      <w:tr w:rsidR="006E6EEF" w:rsidRPr="006E6EEF" w:rsidTr="008650B2">
        <w:trPr>
          <w:gridAfter w:val="1"/>
          <w:wAfter w:w="283" w:type="dxa"/>
        </w:trPr>
        <w:tc>
          <w:tcPr>
            <w:tcW w:w="534" w:type="dxa"/>
          </w:tcPr>
          <w:p w:rsidR="006E6EEF" w:rsidRPr="006E6EEF" w:rsidRDefault="006E6EEF" w:rsidP="008650B2">
            <w:pPr>
              <w:tabs>
                <w:tab w:val="left" w:pos="284"/>
              </w:tabs>
              <w:spacing w:before="8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6"/>
            <w:tcBorders>
              <w:bottom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before="80"/>
              <w:rPr>
                <w:rFonts w:ascii="Times New Roman" w:hAnsi="Times New Roman" w:cs="Times New Roman"/>
              </w:rPr>
            </w:pPr>
          </w:p>
        </w:tc>
      </w:tr>
      <w:tr w:rsidR="006E6EEF" w:rsidRPr="006E6EEF" w:rsidTr="008650B2">
        <w:trPr>
          <w:gridAfter w:val="1"/>
          <w:wAfter w:w="283" w:type="dxa"/>
        </w:trPr>
        <w:tc>
          <w:tcPr>
            <w:tcW w:w="534" w:type="dxa"/>
          </w:tcPr>
          <w:p w:rsidR="006E6EEF" w:rsidRPr="006E6EEF" w:rsidRDefault="006E6EEF" w:rsidP="008650B2">
            <w:pPr>
              <w:tabs>
                <w:tab w:val="left" w:pos="284"/>
              </w:tabs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6"/>
            <w:tcBorders>
              <w:top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  <w:i/>
              </w:rPr>
              <w:t>(опишите)</w:t>
            </w:r>
          </w:p>
        </w:tc>
      </w:tr>
      <w:tr w:rsidR="006E6EEF" w:rsidRPr="006E6EEF" w:rsidTr="008650B2">
        <w:trPr>
          <w:gridAfter w:val="1"/>
          <w:wAfter w:w="283" w:type="dxa"/>
          <w:trHeight w:val="515"/>
        </w:trPr>
        <w:tc>
          <w:tcPr>
            <w:tcW w:w="534" w:type="dxa"/>
          </w:tcPr>
          <w:p w:rsidR="006E6EEF" w:rsidRPr="006E6EEF" w:rsidRDefault="006E6EEF" w:rsidP="006E6EEF">
            <w:pPr>
              <w:numPr>
                <w:ilvl w:val="0"/>
                <w:numId w:val="12"/>
              </w:numPr>
              <w:tabs>
                <w:tab w:val="left" w:pos="284"/>
              </w:tabs>
              <w:spacing w:before="120" w:after="0" w:line="240" w:lineRule="auto"/>
              <w:ind w:hanging="720"/>
              <w:rPr>
                <w:rFonts w:ascii="Times New Roman" w:hAnsi="Times New Roman" w:cs="Times New Roman"/>
              </w:rPr>
            </w:pPr>
            <w:r w:rsidRPr="006E6EE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9497" w:type="dxa"/>
            <w:gridSpan w:val="26"/>
          </w:tcPr>
          <w:p w:rsidR="006E6EEF" w:rsidRPr="006E6EEF" w:rsidRDefault="006E6EEF" w:rsidP="008650B2">
            <w:pPr>
              <w:tabs>
                <w:tab w:val="left" w:pos="142"/>
              </w:tabs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E6EEF">
              <w:rPr>
                <w:rFonts w:ascii="Times New Roman" w:hAnsi="Times New Roman" w:cs="Times New Roman"/>
                <w:sz w:val="23"/>
                <w:szCs w:val="23"/>
              </w:rPr>
              <w:t xml:space="preserve">Что из вышеперечисленного в пунктах 5-27 наиболее эффективно, на ваш взгляд, обеспечивает открытость деятельности органов местного самоуправления? Что является перспективным для дальнейшего совершенствования деятельности органа местного самоуправления в данной сфере? </w:t>
            </w:r>
          </w:p>
        </w:tc>
      </w:tr>
      <w:tr w:rsidR="006E6EEF" w:rsidRPr="006E6EEF" w:rsidTr="008650B2">
        <w:trPr>
          <w:gridAfter w:val="1"/>
          <w:wAfter w:w="283" w:type="dxa"/>
        </w:trPr>
        <w:tc>
          <w:tcPr>
            <w:tcW w:w="534" w:type="dxa"/>
          </w:tcPr>
          <w:p w:rsidR="006E6EEF" w:rsidRPr="006E6EEF" w:rsidRDefault="006E6EEF" w:rsidP="008650B2">
            <w:pPr>
              <w:tabs>
                <w:tab w:val="left" w:pos="284"/>
              </w:tabs>
              <w:spacing w:before="12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6"/>
            <w:tcBorders>
              <w:bottom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E6EEF" w:rsidRPr="006E6EEF" w:rsidTr="008650B2">
        <w:trPr>
          <w:gridAfter w:val="1"/>
          <w:wAfter w:w="283" w:type="dxa"/>
        </w:trPr>
        <w:tc>
          <w:tcPr>
            <w:tcW w:w="534" w:type="dxa"/>
          </w:tcPr>
          <w:p w:rsidR="006E6EEF" w:rsidRPr="006E6EEF" w:rsidRDefault="006E6EEF" w:rsidP="008650B2">
            <w:pPr>
              <w:tabs>
                <w:tab w:val="left" w:pos="284"/>
              </w:tabs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6"/>
            <w:tcBorders>
              <w:top w:val="single" w:sz="4" w:space="0" w:color="auto"/>
            </w:tcBorders>
          </w:tcPr>
          <w:p w:rsidR="006E6EEF" w:rsidRPr="006E6EEF" w:rsidRDefault="006E6EEF" w:rsidP="008650B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6E6EEF">
              <w:rPr>
                <w:rFonts w:ascii="Times New Roman" w:hAnsi="Times New Roman" w:cs="Times New Roman"/>
                <w:i/>
              </w:rPr>
              <w:t>(опишите)</w:t>
            </w:r>
          </w:p>
        </w:tc>
      </w:tr>
      <w:tr w:rsidR="006E6EEF" w:rsidRPr="006E6EEF" w:rsidTr="008650B2">
        <w:tblPrEx>
          <w:tblLook w:val="01E0"/>
        </w:tblPrEx>
        <w:trPr>
          <w:gridAfter w:val="1"/>
          <w:wAfter w:w="283" w:type="dxa"/>
        </w:trPr>
        <w:tc>
          <w:tcPr>
            <w:tcW w:w="3888" w:type="dxa"/>
            <w:gridSpan w:val="5"/>
          </w:tcPr>
          <w:p w:rsidR="006E6EEF" w:rsidRPr="006E6EEF" w:rsidRDefault="006E6EEF" w:rsidP="008650B2">
            <w:pPr>
              <w:pStyle w:val="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4" w:type="dxa"/>
          </w:tcPr>
          <w:p w:rsidR="006E6EEF" w:rsidRPr="006E6EEF" w:rsidRDefault="006E6EEF" w:rsidP="008650B2">
            <w:pPr>
              <w:pStyle w:val="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gridSpan w:val="4"/>
          </w:tcPr>
          <w:p w:rsidR="006E6EEF" w:rsidRPr="006E6EEF" w:rsidRDefault="006E6EEF" w:rsidP="008650B2">
            <w:pPr>
              <w:pStyle w:val="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6E6EEF" w:rsidRPr="006E6EEF" w:rsidRDefault="006E6EEF" w:rsidP="008650B2">
            <w:pPr>
              <w:pStyle w:val="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83" w:type="dxa"/>
            <w:gridSpan w:val="15"/>
          </w:tcPr>
          <w:p w:rsidR="006E6EEF" w:rsidRPr="006E6EEF" w:rsidRDefault="006E6EEF" w:rsidP="008650B2">
            <w:pPr>
              <w:pStyle w:val="3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E6EEF" w:rsidRPr="006E6EEF" w:rsidTr="008650B2">
        <w:tblPrEx>
          <w:tblLook w:val="01E0"/>
        </w:tblPrEx>
        <w:trPr>
          <w:gridAfter w:val="1"/>
          <w:wAfter w:w="283" w:type="dxa"/>
        </w:trPr>
        <w:tc>
          <w:tcPr>
            <w:tcW w:w="3888" w:type="dxa"/>
            <w:gridSpan w:val="5"/>
          </w:tcPr>
          <w:p w:rsidR="006E6EEF" w:rsidRPr="006E6EEF" w:rsidRDefault="006E6EEF" w:rsidP="008650B2">
            <w:pPr>
              <w:pStyle w:val="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4" w:type="dxa"/>
          </w:tcPr>
          <w:p w:rsidR="006E6EEF" w:rsidRPr="006E6EEF" w:rsidRDefault="006E6EEF" w:rsidP="008650B2">
            <w:pPr>
              <w:pStyle w:val="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gridSpan w:val="4"/>
          </w:tcPr>
          <w:p w:rsidR="006E6EEF" w:rsidRPr="006E6EEF" w:rsidRDefault="006E6EEF" w:rsidP="008650B2">
            <w:pPr>
              <w:pStyle w:val="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6E6EEF" w:rsidRPr="006E6EEF" w:rsidRDefault="006E6EEF" w:rsidP="008650B2">
            <w:pPr>
              <w:pStyle w:val="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83" w:type="dxa"/>
            <w:gridSpan w:val="15"/>
          </w:tcPr>
          <w:p w:rsidR="006E6EEF" w:rsidRPr="006E6EEF" w:rsidRDefault="006E6EEF" w:rsidP="008650B2">
            <w:pPr>
              <w:pStyle w:val="3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E6EEF" w:rsidRPr="006E6EEF" w:rsidTr="008650B2">
        <w:tblPrEx>
          <w:tblLook w:val="01E0"/>
        </w:tblPrEx>
        <w:trPr>
          <w:gridAfter w:val="1"/>
          <w:wAfter w:w="283" w:type="dxa"/>
        </w:trPr>
        <w:tc>
          <w:tcPr>
            <w:tcW w:w="3888" w:type="dxa"/>
            <w:gridSpan w:val="5"/>
          </w:tcPr>
          <w:p w:rsidR="006E6EEF" w:rsidRPr="006E6EEF" w:rsidRDefault="006E6EEF" w:rsidP="008650B2">
            <w:pPr>
              <w:pStyle w:val="3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4" w:type="dxa"/>
          </w:tcPr>
          <w:p w:rsidR="006E6EEF" w:rsidRPr="006E6EEF" w:rsidRDefault="006E6EEF" w:rsidP="008650B2">
            <w:pPr>
              <w:pStyle w:val="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gridSpan w:val="4"/>
          </w:tcPr>
          <w:p w:rsidR="006E6EEF" w:rsidRPr="006E6EEF" w:rsidRDefault="006E6EEF" w:rsidP="008650B2">
            <w:pPr>
              <w:pStyle w:val="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6E6EEF" w:rsidRPr="006E6EEF" w:rsidRDefault="006E6EEF" w:rsidP="008650B2">
            <w:pPr>
              <w:pStyle w:val="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83" w:type="dxa"/>
            <w:gridSpan w:val="15"/>
          </w:tcPr>
          <w:p w:rsidR="006E6EEF" w:rsidRPr="006E6EEF" w:rsidRDefault="006E6EEF" w:rsidP="008650B2">
            <w:pPr>
              <w:pStyle w:val="3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E6EEF" w:rsidRPr="006E6EEF" w:rsidTr="008650B2">
        <w:tblPrEx>
          <w:tblLook w:val="01E0"/>
        </w:tblPrEx>
        <w:trPr>
          <w:gridAfter w:val="1"/>
          <w:wAfter w:w="283" w:type="dxa"/>
        </w:trPr>
        <w:tc>
          <w:tcPr>
            <w:tcW w:w="3888" w:type="dxa"/>
            <w:gridSpan w:val="5"/>
          </w:tcPr>
          <w:p w:rsidR="006E6EEF" w:rsidRPr="006E6EEF" w:rsidRDefault="006E6EEF" w:rsidP="008650B2">
            <w:pPr>
              <w:pStyle w:val="3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4" w:type="dxa"/>
          </w:tcPr>
          <w:p w:rsidR="006E6EEF" w:rsidRPr="006E6EEF" w:rsidRDefault="006E6EEF" w:rsidP="008650B2">
            <w:pPr>
              <w:pStyle w:val="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gridSpan w:val="4"/>
          </w:tcPr>
          <w:p w:rsidR="006E6EEF" w:rsidRPr="006E6EEF" w:rsidRDefault="006E6EEF" w:rsidP="008650B2">
            <w:pPr>
              <w:pStyle w:val="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6E6EEF" w:rsidRPr="006E6EEF" w:rsidRDefault="006E6EEF" w:rsidP="008650B2">
            <w:pPr>
              <w:pStyle w:val="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83" w:type="dxa"/>
            <w:gridSpan w:val="15"/>
          </w:tcPr>
          <w:p w:rsidR="006E6EEF" w:rsidRPr="006E6EEF" w:rsidRDefault="006E6EEF" w:rsidP="008650B2">
            <w:pPr>
              <w:pStyle w:val="3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E6EEF" w:rsidRPr="006E6EEF" w:rsidTr="008650B2">
        <w:tblPrEx>
          <w:tblLook w:val="01E0"/>
        </w:tblPrEx>
        <w:trPr>
          <w:gridAfter w:val="1"/>
          <w:wAfter w:w="283" w:type="dxa"/>
        </w:trPr>
        <w:tc>
          <w:tcPr>
            <w:tcW w:w="3888" w:type="dxa"/>
            <w:gridSpan w:val="5"/>
          </w:tcPr>
          <w:p w:rsidR="006E6EEF" w:rsidRPr="006E6EEF" w:rsidRDefault="006E6EEF" w:rsidP="008650B2">
            <w:pPr>
              <w:pStyle w:val="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4" w:type="dxa"/>
          </w:tcPr>
          <w:p w:rsidR="006E6EEF" w:rsidRPr="006E6EEF" w:rsidRDefault="006E6EEF" w:rsidP="008650B2">
            <w:pPr>
              <w:pStyle w:val="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6E6EEF" w:rsidRPr="006E6EEF" w:rsidRDefault="006E6EEF" w:rsidP="008650B2">
            <w:pPr>
              <w:pStyle w:val="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6E6EEF" w:rsidRPr="006E6EEF" w:rsidRDefault="006E6EEF" w:rsidP="008650B2">
            <w:pPr>
              <w:pStyle w:val="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83" w:type="dxa"/>
            <w:gridSpan w:val="15"/>
            <w:tcBorders>
              <w:bottom w:val="single" w:sz="4" w:space="0" w:color="auto"/>
            </w:tcBorders>
          </w:tcPr>
          <w:p w:rsidR="006E6EEF" w:rsidRPr="006E6EEF" w:rsidRDefault="006E6EEF" w:rsidP="008650B2">
            <w:pPr>
              <w:pStyle w:val="3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E6EEF" w:rsidRPr="006E6EEF" w:rsidTr="008650B2">
        <w:tblPrEx>
          <w:tblLook w:val="01E0"/>
        </w:tblPrEx>
        <w:trPr>
          <w:gridAfter w:val="1"/>
          <w:wAfter w:w="283" w:type="dxa"/>
          <w:trHeight w:val="271"/>
        </w:trPr>
        <w:tc>
          <w:tcPr>
            <w:tcW w:w="3888" w:type="dxa"/>
            <w:gridSpan w:val="5"/>
          </w:tcPr>
          <w:p w:rsidR="006E6EEF" w:rsidRPr="006E6EEF" w:rsidRDefault="006E6EEF" w:rsidP="008650B2">
            <w:pPr>
              <w:pStyle w:val="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</w:tcPr>
          <w:p w:rsidR="006E6EEF" w:rsidRPr="006E6EEF" w:rsidRDefault="006E6EEF" w:rsidP="008650B2">
            <w:pPr>
              <w:pStyle w:val="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</w:tcBorders>
          </w:tcPr>
          <w:p w:rsidR="006E6EEF" w:rsidRPr="006E6EEF" w:rsidRDefault="006E6EEF" w:rsidP="008650B2">
            <w:pPr>
              <w:pStyle w:val="3"/>
              <w:jc w:val="center"/>
              <w:rPr>
                <w:sz w:val="18"/>
                <w:szCs w:val="18"/>
                <w:lang w:eastAsia="ru-RU"/>
              </w:rPr>
            </w:pPr>
            <w:r w:rsidRPr="006E6EEF">
              <w:rPr>
                <w:sz w:val="18"/>
                <w:szCs w:val="18"/>
                <w:lang w:eastAsia="ru-RU"/>
              </w:rPr>
              <w:t>Подпись руководителя органа местного самоуправления</w:t>
            </w:r>
          </w:p>
        </w:tc>
        <w:tc>
          <w:tcPr>
            <w:tcW w:w="426" w:type="dxa"/>
            <w:gridSpan w:val="2"/>
          </w:tcPr>
          <w:p w:rsidR="006E6EEF" w:rsidRPr="006E6EEF" w:rsidRDefault="006E6EEF" w:rsidP="008650B2">
            <w:pPr>
              <w:pStyle w:val="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83" w:type="dxa"/>
            <w:gridSpan w:val="15"/>
            <w:tcBorders>
              <w:top w:val="single" w:sz="4" w:space="0" w:color="auto"/>
            </w:tcBorders>
          </w:tcPr>
          <w:p w:rsidR="006E6EEF" w:rsidRPr="006E6EEF" w:rsidRDefault="006E6EEF" w:rsidP="008650B2">
            <w:pPr>
              <w:pStyle w:val="3"/>
              <w:jc w:val="center"/>
              <w:rPr>
                <w:sz w:val="18"/>
                <w:szCs w:val="18"/>
                <w:lang w:eastAsia="ru-RU"/>
              </w:rPr>
            </w:pPr>
            <w:r w:rsidRPr="006E6EEF">
              <w:rPr>
                <w:sz w:val="18"/>
                <w:szCs w:val="18"/>
                <w:lang w:eastAsia="ru-RU"/>
              </w:rPr>
              <w:t>/ФИО/</w:t>
            </w:r>
          </w:p>
        </w:tc>
      </w:tr>
    </w:tbl>
    <w:p w:rsidR="006E6EEF" w:rsidRPr="006E6EEF" w:rsidRDefault="006E6EEF" w:rsidP="006E6EEF">
      <w:pPr>
        <w:pStyle w:val="3"/>
        <w:rPr>
          <w:sz w:val="22"/>
          <w:szCs w:val="22"/>
        </w:rPr>
      </w:pPr>
    </w:p>
    <w:p w:rsidR="006E6EEF" w:rsidRPr="006E6EEF" w:rsidRDefault="006E6EEF" w:rsidP="006E6EEF">
      <w:pPr>
        <w:pStyle w:val="3"/>
        <w:rPr>
          <w:sz w:val="22"/>
          <w:szCs w:val="22"/>
        </w:rPr>
      </w:pPr>
      <w:r w:rsidRPr="006E6EEF">
        <w:rPr>
          <w:sz w:val="22"/>
          <w:szCs w:val="22"/>
        </w:rPr>
        <w:t>«_____» ____________ 20___ г.</w:t>
      </w:r>
    </w:p>
    <w:p w:rsidR="006E6EEF" w:rsidRPr="006E6EEF" w:rsidRDefault="006E6EEF" w:rsidP="006E6EEF">
      <w:pPr>
        <w:pStyle w:val="3"/>
      </w:pPr>
    </w:p>
    <w:p w:rsidR="006E6EEF" w:rsidRPr="006E6EEF" w:rsidRDefault="006E6EEF" w:rsidP="006E6EEF">
      <w:pPr>
        <w:pStyle w:val="3"/>
      </w:pPr>
      <w:r w:rsidRPr="006E6EEF">
        <w:t xml:space="preserve"> М.П.</w:t>
      </w:r>
    </w:p>
    <w:p w:rsidR="006E6EEF" w:rsidRPr="006E6EEF" w:rsidRDefault="006E6EEF" w:rsidP="006E6EEF">
      <w:pPr>
        <w:pStyle w:val="3"/>
      </w:pPr>
    </w:p>
    <w:p w:rsidR="006E6EEF" w:rsidRPr="006E6EEF" w:rsidRDefault="006E6EEF" w:rsidP="006E6EEF">
      <w:pPr>
        <w:pStyle w:val="3"/>
      </w:pPr>
    </w:p>
    <w:p w:rsidR="006E6EEF" w:rsidRPr="006E6EEF" w:rsidRDefault="006E6EEF" w:rsidP="006E6EEF">
      <w:pPr>
        <w:pStyle w:val="3"/>
      </w:pPr>
    </w:p>
    <w:p w:rsidR="006E6EEF" w:rsidRPr="006E6EEF" w:rsidRDefault="006E6EEF" w:rsidP="006E6EEF">
      <w:pPr>
        <w:pStyle w:val="3"/>
        <w:spacing w:before="360" w:after="0"/>
      </w:pPr>
      <w:r w:rsidRPr="006E6EEF">
        <w:t>_________________________________________</w:t>
      </w:r>
    </w:p>
    <w:p w:rsidR="006E6EEF" w:rsidRPr="006E6EEF" w:rsidRDefault="006E6EEF" w:rsidP="006E6EEF">
      <w:pPr>
        <w:spacing w:before="120"/>
        <w:jc w:val="both"/>
        <w:rPr>
          <w:rFonts w:ascii="Times New Roman" w:hAnsi="Times New Roman" w:cs="Times New Roman"/>
          <w:i/>
        </w:rPr>
      </w:pPr>
      <w:r w:rsidRPr="006E6EEF">
        <w:rPr>
          <w:rFonts w:ascii="Times New Roman" w:hAnsi="Times New Roman" w:cs="Times New Roman"/>
          <w:sz w:val="20"/>
          <w:szCs w:val="20"/>
        </w:rPr>
        <w:t>Заявка на участие в конкурсе и конкурсные документы направляются по адресу: 308009  г</w:t>
      </w:r>
      <w:proofErr w:type="gramStart"/>
      <w:r w:rsidRPr="006E6EEF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6E6EEF">
        <w:rPr>
          <w:rFonts w:ascii="Times New Roman" w:hAnsi="Times New Roman" w:cs="Times New Roman"/>
          <w:sz w:val="20"/>
          <w:szCs w:val="20"/>
        </w:rPr>
        <w:t xml:space="preserve">елгород, Народный бульвар, д.93,  и/или </w:t>
      </w:r>
      <w:r w:rsidRPr="006E6EEF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E6EEF">
        <w:rPr>
          <w:rFonts w:ascii="Times New Roman" w:hAnsi="Times New Roman" w:cs="Times New Roman"/>
          <w:sz w:val="20"/>
          <w:szCs w:val="20"/>
        </w:rPr>
        <w:t>-</w:t>
      </w:r>
      <w:r w:rsidRPr="006E6EEF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6E6EEF">
        <w:rPr>
          <w:rFonts w:ascii="Times New Roman" w:hAnsi="Times New Roman" w:cs="Times New Roman"/>
          <w:sz w:val="20"/>
          <w:szCs w:val="20"/>
        </w:rPr>
        <w:t xml:space="preserve">: </w:t>
      </w:r>
      <w:hyperlink r:id="rId9" w:history="1">
        <w:r w:rsidRPr="006E6EEF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asmobelgorod</w:t>
        </w:r>
        <w:r w:rsidRPr="006E6EEF">
          <w:rPr>
            <w:rStyle w:val="a7"/>
            <w:rFonts w:ascii="Times New Roman" w:hAnsi="Times New Roman" w:cs="Times New Roman"/>
            <w:sz w:val="20"/>
            <w:szCs w:val="20"/>
          </w:rPr>
          <w:t>@</w:t>
        </w:r>
        <w:r w:rsidRPr="006E6EEF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6E6EEF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Pr="006E6EEF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6E6EEF">
        <w:rPr>
          <w:rFonts w:ascii="Times New Roman" w:hAnsi="Times New Roman" w:cs="Times New Roman"/>
          <w:sz w:val="20"/>
          <w:szCs w:val="20"/>
        </w:rPr>
        <w:t xml:space="preserve"> </w:t>
      </w:r>
      <w:r w:rsidRPr="006E6EEF">
        <w:rPr>
          <w:rFonts w:ascii="Times New Roman" w:hAnsi="Times New Roman" w:cs="Times New Roman"/>
          <w:i/>
        </w:rPr>
        <w:t xml:space="preserve"> </w:t>
      </w:r>
    </w:p>
    <w:p w:rsidR="006E6EEF" w:rsidRPr="006E6EEF" w:rsidRDefault="006E6EEF" w:rsidP="006E6EEF">
      <w:pPr>
        <w:spacing w:before="120"/>
        <w:jc w:val="both"/>
        <w:rPr>
          <w:rFonts w:ascii="Times New Roman" w:hAnsi="Times New Roman" w:cs="Times New Roman"/>
          <w:i/>
        </w:rPr>
      </w:pPr>
    </w:p>
    <w:p w:rsidR="006E6EEF" w:rsidRPr="006E6EEF" w:rsidRDefault="006E6EEF" w:rsidP="006E6EEF">
      <w:pPr>
        <w:spacing w:before="120"/>
        <w:jc w:val="both"/>
        <w:rPr>
          <w:rFonts w:ascii="Times New Roman" w:hAnsi="Times New Roman" w:cs="Times New Roman"/>
          <w:i/>
        </w:rPr>
      </w:pPr>
    </w:p>
    <w:p w:rsidR="006E6EEF" w:rsidRPr="006E6EEF" w:rsidRDefault="006E6EEF" w:rsidP="006E6EEF">
      <w:pPr>
        <w:spacing w:before="120"/>
        <w:jc w:val="both"/>
        <w:rPr>
          <w:rFonts w:ascii="Times New Roman" w:hAnsi="Times New Roman" w:cs="Times New Roman"/>
          <w:i/>
        </w:rPr>
      </w:pPr>
    </w:p>
    <w:p w:rsidR="006E6EEF" w:rsidRPr="006E6EEF" w:rsidRDefault="006E6EEF" w:rsidP="006E6EEF">
      <w:pPr>
        <w:spacing w:before="120"/>
        <w:jc w:val="both"/>
        <w:rPr>
          <w:rFonts w:ascii="Times New Roman" w:hAnsi="Times New Roman" w:cs="Times New Roman"/>
          <w:i/>
        </w:rPr>
      </w:pPr>
    </w:p>
    <w:p w:rsidR="006E6EEF" w:rsidRDefault="006E6EEF" w:rsidP="006E6EEF">
      <w:pPr>
        <w:spacing w:before="120"/>
        <w:jc w:val="both"/>
        <w:rPr>
          <w:rFonts w:ascii="Times New Roman" w:hAnsi="Times New Roman" w:cs="Times New Roman"/>
          <w:i/>
        </w:rPr>
      </w:pPr>
    </w:p>
    <w:p w:rsidR="006C490C" w:rsidRDefault="006C490C" w:rsidP="006E6EEF">
      <w:pPr>
        <w:spacing w:before="120"/>
        <w:jc w:val="both"/>
        <w:rPr>
          <w:rFonts w:ascii="Times New Roman" w:hAnsi="Times New Roman" w:cs="Times New Roman"/>
          <w:i/>
        </w:rPr>
      </w:pPr>
    </w:p>
    <w:p w:rsidR="006C490C" w:rsidRDefault="006C490C" w:rsidP="006E6EEF">
      <w:pPr>
        <w:spacing w:before="120"/>
        <w:jc w:val="both"/>
        <w:rPr>
          <w:rFonts w:ascii="Times New Roman" w:hAnsi="Times New Roman" w:cs="Times New Roman"/>
          <w:i/>
        </w:rPr>
      </w:pPr>
    </w:p>
    <w:p w:rsidR="006C490C" w:rsidRDefault="006C490C" w:rsidP="006E6EEF">
      <w:pPr>
        <w:spacing w:before="120"/>
        <w:jc w:val="both"/>
        <w:rPr>
          <w:rFonts w:ascii="Times New Roman" w:hAnsi="Times New Roman" w:cs="Times New Roman"/>
          <w:i/>
        </w:rPr>
      </w:pPr>
    </w:p>
    <w:p w:rsidR="006C490C" w:rsidRDefault="006C490C" w:rsidP="006E6EEF">
      <w:pPr>
        <w:spacing w:before="120"/>
        <w:jc w:val="both"/>
        <w:rPr>
          <w:rFonts w:ascii="Times New Roman" w:hAnsi="Times New Roman" w:cs="Times New Roman"/>
          <w:i/>
        </w:rPr>
      </w:pPr>
    </w:p>
    <w:p w:rsidR="006C490C" w:rsidRDefault="006C490C" w:rsidP="006E6EEF">
      <w:pPr>
        <w:spacing w:before="120"/>
        <w:jc w:val="both"/>
        <w:rPr>
          <w:rFonts w:ascii="Times New Roman" w:hAnsi="Times New Roman" w:cs="Times New Roman"/>
          <w:i/>
        </w:rPr>
      </w:pPr>
    </w:p>
    <w:p w:rsidR="006C490C" w:rsidRDefault="006C490C" w:rsidP="006E6EEF">
      <w:pPr>
        <w:spacing w:before="120"/>
        <w:jc w:val="both"/>
        <w:rPr>
          <w:rFonts w:ascii="Times New Roman" w:hAnsi="Times New Roman" w:cs="Times New Roman"/>
          <w:i/>
        </w:rPr>
      </w:pPr>
    </w:p>
    <w:p w:rsidR="006C490C" w:rsidRDefault="006C490C" w:rsidP="006E6EEF">
      <w:pPr>
        <w:spacing w:before="120"/>
        <w:jc w:val="both"/>
        <w:rPr>
          <w:rFonts w:ascii="Times New Roman" w:hAnsi="Times New Roman" w:cs="Times New Roman"/>
          <w:i/>
        </w:rPr>
      </w:pPr>
    </w:p>
    <w:p w:rsidR="006C490C" w:rsidRDefault="006C490C" w:rsidP="006E6EEF">
      <w:pPr>
        <w:spacing w:before="120"/>
        <w:jc w:val="both"/>
        <w:rPr>
          <w:rFonts w:ascii="Times New Roman" w:hAnsi="Times New Roman" w:cs="Times New Roman"/>
          <w:i/>
        </w:rPr>
      </w:pPr>
    </w:p>
    <w:p w:rsidR="006C490C" w:rsidRPr="006E6EEF" w:rsidRDefault="006C490C" w:rsidP="006E6EEF">
      <w:pPr>
        <w:spacing w:before="120"/>
        <w:jc w:val="both"/>
        <w:rPr>
          <w:rFonts w:ascii="Times New Roman" w:hAnsi="Times New Roman" w:cs="Times New Roman"/>
          <w:i/>
        </w:rPr>
      </w:pPr>
    </w:p>
    <w:p w:rsidR="006E6EEF" w:rsidRPr="006E6EEF" w:rsidRDefault="006E6EEF" w:rsidP="006E6EEF">
      <w:pPr>
        <w:spacing w:before="120"/>
        <w:jc w:val="both"/>
        <w:rPr>
          <w:rFonts w:ascii="Times New Roman" w:hAnsi="Times New Roman" w:cs="Times New Roman"/>
          <w:i/>
        </w:rPr>
      </w:pPr>
    </w:p>
    <w:p w:rsidR="006E6EEF" w:rsidRPr="006E6EEF" w:rsidRDefault="006E6EEF" w:rsidP="006E6EEF">
      <w:pPr>
        <w:spacing w:before="120"/>
        <w:jc w:val="both"/>
        <w:rPr>
          <w:rFonts w:ascii="Times New Roman" w:hAnsi="Times New Roman" w:cs="Times New Roman"/>
          <w:i/>
        </w:rPr>
      </w:pPr>
    </w:p>
    <w:p w:rsidR="006E6EEF" w:rsidRPr="006C490C" w:rsidRDefault="006E6EEF" w:rsidP="00D96CB1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6C490C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E6EEF" w:rsidRPr="006C490C" w:rsidRDefault="006E6EEF" w:rsidP="00D96CB1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6C490C">
        <w:rPr>
          <w:rFonts w:ascii="Times New Roman" w:hAnsi="Times New Roman" w:cs="Times New Roman"/>
          <w:sz w:val="24"/>
          <w:szCs w:val="24"/>
        </w:rPr>
        <w:t xml:space="preserve">к Положению о конкурсе </w:t>
      </w:r>
    </w:p>
    <w:p w:rsidR="006E6EEF" w:rsidRPr="006C490C" w:rsidRDefault="006E6EEF" w:rsidP="00D96CB1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490C">
        <w:rPr>
          <w:rFonts w:ascii="Times New Roman" w:hAnsi="Times New Roman" w:cs="Times New Roman"/>
          <w:sz w:val="24"/>
          <w:szCs w:val="24"/>
        </w:rPr>
        <w:t>«Открытый муниципалитет»</w:t>
      </w:r>
    </w:p>
    <w:p w:rsidR="006E6EEF" w:rsidRPr="006E6EEF" w:rsidRDefault="006E6EEF" w:rsidP="006C490C">
      <w:pPr>
        <w:spacing w:before="120" w:after="0"/>
        <w:jc w:val="both"/>
        <w:rPr>
          <w:rFonts w:ascii="Times New Roman" w:hAnsi="Times New Roman" w:cs="Times New Roman"/>
          <w:i/>
        </w:rPr>
      </w:pPr>
    </w:p>
    <w:p w:rsidR="006E6EEF" w:rsidRPr="006E6EEF" w:rsidRDefault="006E6EEF" w:rsidP="00D96CB1">
      <w:pPr>
        <w:spacing w:before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EEF">
        <w:rPr>
          <w:rFonts w:ascii="Times New Roman" w:hAnsi="Times New Roman" w:cs="Times New Roman"/>
          <w:b/>
          <w:sz w:val="28"/>
          <w:szCs w:val="28"/>
        </w:rPr>
        <w:t>Состав конкурсной комиссии</w:t>
      </w:r>
    </w:p>
    <w:tbl>
      <w:tblPr>
        <w:tblW w:w="0" w:type="auto"/>
        <w:tblLook w:val="04A0"/>
      </w:tblPr>
      <w:tblGrid>
        <w:gridCol w:w="4774"/>
        <w:gridCol w:w="4797"/>
      </w:tblGrid>
      <w:tr w:rsidR="006E6EEF" w:rsidRPr="00D96CB1" w:rsidTr="008650B2">
        <w:tc>
          <w:tcPr>
            <w:tcW w:w="4926" w:type="dxa"/>
          </w:tcPr>
          <w:p w:rsidR="006E6EEF" w:rsidRPr="00D96CB1" w:rsidRDefault="006E6EEF" w:rsidP="00D96CB1">
            <w:pPr>
              <w:spacing w:before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6CB1">
              <w:rPr>
                <w:rFonts w:ascii="Times New Roman" w:hAnsi="Times New Roman" w:cs="Times New Roman"/>
                <w:sz w:val="26"/>
                <w:szCs w:val="26"/>
              </w:rPr>
              <w:t>Бочарова</w:t>
            </w:r>
            <w:proofErr w:type="spellEnd"/>
            <w:r w:rsidRPr="00D96CB1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Анатольевна</w:t>
            </w:r>
          </w:p>
        </w:tc>
        <w:tc>
          <w:tcPr>
            <w:tcW w:w="4927" w:type="dxa"/>
          </w:tcPr>
          <w:p w:rsidR="006E6EEF" w:rsidRPr="00D96CB1" w:rsidRDefault="006E6EEF" w:rsidP="00D96CB1">
            <w:pPr>
              <w:spacing w:before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CB1">
              <w:rPr>
                <w:rFonts w:ascii="Times New Roman" w:hAnsi="Times New Roman" w:cs="Times New Roman"/>
                <w:sz w:val="26"/>
                <w:szCs w:val="26"/>
              </w:rPr>
              <w:t>Исполнительный директор Ассоциации «Совет муниципальных образований Белгородской области, председатель</w:t>
            </w:r>
          </w:p>
        </w:tc>
      </w:tr>
      <w:tr w:rsidR="006E6EEF" w:rsidRPr="00D96CB1" w:rsidTr="008650B2">
        <w:tc>
          <w:tcPr>
            <w:tcW w:w="4926" w:type="dxa"/>
          </w:tcPr>
          <w:p w:rsidR="006E6EEF" w:rsidRPr="00D96CB1" w:rsidRDefault="006E6EEF" w:rsidP="00D96CB1">
            <w:pPr>
              <w:spacing w:before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6CB1">
              <w:rPr>
                <w:rFonts w:ascii="Times New Roman" w:hAnsi="Times New Roman" w:cs="Times New Roman"/>
                <w:sz w:val="26"/>
                <w:szCs w:val="26"/>
              </w:rPr>
              <w:t>Ковалев Александр Сергеевич</w:t>
            </w:r>
          </w:p>
        </w:tc>
        <w:tc>
          <w:tcPr>
            <w:tcW w:w="4927" w:type="dxa"/>
          </w:tcPr>
          <w:p w:rsidR="006E6EEF" w:rsidRPr="00D96CB1" w:rsidRDefault="006E6EEF" w:rsidP="00D96CB1">
            <w:pPr>
              <w:spacing w:before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CB1">
              <w:rPr>
                <w:rFonts w:ascii="Times New Roman" w:hAnsi="Times New Roman" w:cs="Times New Roman"/>
                <w:sz w:val="26"/>
                <w:szCs w:val="26"/>
              </w:rPr>
              <w:t>Советник по социальным вопросам Ассоциации, секретарь</w:t>
            </w:r>
          </w:p>
        </w:tc>
      </w:tr>
    </w:tbl>
    <w:p w:rsidR="006E6EEF" w:rsidRPr="00D96CB1" w:rsidRDefault="006E6EEF" w:rsidP="00D96CB1">
      <w:pPr>
        <w:spacing w:before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CB1">
        <w:rPr>
          <w:rFonts w:ascii="Times New Roman" w:hAnsi="Times New Roman" w:cs="Times New Roman"/>
          <w:b/>
          <w:sz w:val="26"/>
          <w:szCs w:val="26"/>
        </w:rPr>
        <w:t>Члены конкурсной комиссии</w:t>
      </w:r>
    </w:p>
    <w:p w:rsidR="006E6EEF" w:rsidRPr="00D96CB1" w:rsidRDefault="006E6EEF" w:rsidP="00D96CB1">
      <w:pPr>
        <w:spacing w:before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4779"/>
        <w:gridCol w:w="4792"/>
      </w:tblGrid>
      <w:tr w:rsidR="006E6EEF" w:rsidRPr="00D96CB1" w:rsidTr="008650B2">
        <w:tc>
          <w:tcPr>
            <w:tcW w:w="4926" w:type="dxa"/>
          </w:tcPr>
          <w:p w:rsidR="006E6EEF" w:rsidRPr="00D96CB1" w:rsidRDefault="006E6EEF" w:rsidP="00D96CB1">
            <w:pPr>
              <w:spacing w:before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6CB1">
              <w:rPr>
                <w:rFonts w:ascii="Times New Roman" w:hAnsi="Times New Roman" w:cs="Times New Roman"/>
                <w:sz w:val="26"/>
                <w:szCs w:val="26"/>
              </w:rPr>
              <w:t>Бажинов</w:t>
            </w:r>
            <w:proofErr w:type="spellEnd"/>
            <w:r w:rsidRPr="00D96CB1">
              <w:rPr>
                <w:rFonts w:ascii="Times New Roman" w:hAnsi="Times New Roman" w:cs="Times New Roman"/>
                <w:sz w:val="26"/>
                <w:szCs w:val="26"/>
              </w:rPr>
              <w:t xml:space="preserve"> Михаил Александрович</w:t>
            </w:r>
          </w:p>
        </w:tc>
        <w:tc>
          <w:tcPr>
            <w:tcW w:w="4927" w:type="dxa"/>
          </w:tcPr>
          <w:p w:rsidR="006E6EEF" w:rsidRPr="00D96CB1" w:rsidRDefault="006E6EEF" w:rsidP="00D96CB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CB1">
              <w:rPr>
                <w:rFonts w:ascii="Times New Roman" w:hAnsi="Times New Roman" w:cs="Times New Roman"/>
                <w:sz w:val="26"/>
                <w:szCs w:val="26"/>
              </w:rPr>
              <w:t>Член Общественной палаты Белгородской области, председатель комиссии по развитию гражданского общества, соблюдению законности, правам человека и противодействию коррупции Общественной палаты Белгородской области седьмого состава, Вице-президент Федерального Союза адвокатов России (ФСАР), член Белгородской областной коллегии адвокатов</w:t>
            </w:r>
          </w:p>
        </w:tc>
      </w:tr>
      <w:tr w:rsidR="006E6EEF" w:rsidRPr="00D96CB1" w:rsidTr="008650B2">
        <w:tc>
          <w:tcPr>
            <w:tcW w:w="4926" w:type="dxa"/>
          </w:tcPr>
          <w:p w:rsidR="006E6EEF" w:rsidRPr="00D96CB1" w:rsidRDefault="006E6EEF" w:rsidP="00D96CB1">
            <w:pPr>
              <w:spacing w:before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6CB1">
              <w:rPr>
                <w:rFonts w:ascii="Times New Roman" w:hAnsi="Times New Roman" w:cs="Times New Roman"/>
                <w:sz w:val="26"/>
                <w:szCs w:val="26"/>
              </w:rPr>
              <w:t>Хмыров Алексей Владимирович</w:t>
            </w:r>
          </w:p>
        </w:tc>
        <w:tc>
          <w:tcPr>
            <w:tcW w:w="4927" w:type="dxa"/>
          </w:tcPr>
          <w:p w:rsidR="006E6EEF" w:rsidRPr="00D96CB1" w:rsidRDefault="006E6EEF" w:rsidP="00D96CB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CB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Директор Центра управления проектами, реализуемыми с участием НИУ «</w:t>
            </w:r>
            <w:proofErr w:type="spellStart"/>
            <w:r w:rsidRPr="00D96CB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БелГУ</w:t>
            </w:r>
            <w:proofErr w:type="spellEnd"/>
            <w:r w:rsidRPr="00D96CB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 в рамках НОЦ «Инновационные решения в АПК»</w:t>
            </w:r>
          </w:p>
        </w:tc>
      </w:tr>
      <w:tr w:rsidR="006E6EEF" w:rsidRPr="00D96CB1" w:rsidTr="008650B2">
        <w:tc>
          <w:tcPr>
            <w:tcW w:w="4926" w:type="dxa"/>
          </w:tcPr>
          <w:p w:rsidR="006E6EEF" w:rsidRPr="00D96CB1" w:rsidRDefault="006E6EEF" w:rsidP="00D96CB1">
            <w:pPr>
              <w:spacing w:before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6CB1">
              <w:rPr>
                <w:rFonts w:ascii="Times New Roman" w:hAnsi="Times New Roman" w:cs="Times New Roman"/>
                <w:sz w:val="26"/>
                <w:szCs w:val="26"/>
              </w:rPr>
              <w:t>Подорога</w:t>
            </w:r>
            <w:proofErr w:type="spellEnd"/>
            <w:r w:rsidRPr="00D96CB1">
              <w:rPr>
                <w:rFonts w:ascii="Times New Roman" w:hAnsi="Times New Roman" w:cs="Times New Roman"/>
                <w:sz w:val="26"/>
                <w:szCs w:val="26"/>
              </w:rPr>
              <w:t xml:space="preserve"> Маргарита Ильинична</w:t>
            </w:r>
          </w:p>
        </w:tc>
        <w:tc>
          <w:tcPr>
            <w:tcW w:w="4927" w:type="dxa"/>
          </w:tcPr>
          <w:p w:rsidR="006E6EEF" w:rsidRPr="00D96CB1" w:rsidRDefault="006E6EEF" w:rsidP="00D96CB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96CB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Советник по юридическим вопросам Ассоциации </w:t>
            </w:r>
          </w:p>
        </w:tc>
      </w:tr>
      <w:tr w:rsidR="006E6EEF" w:rsidRPr="00D96CB1" w:rsidTr="008650B2">
        <w:tc>
          <w:tcPr>
            <w:tcW w:w="4926" w:type="dxa"/>
          </w:tcPr>
          <w:p w:rsidR="006E6EEF" w:rsidRPr="00D96CB1" w:rsidRDefault="006E6EEF" w:rsidP="00D96CB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6CB1">
              <w:rPr>
                <w:rFonts w:ascii="Times New Roman" w:hAnsi="Times New Roman" w:cs="Times New Roman"/>
                <w:sz w:val="26"/>
                <w:szCs w:val="26"/>
              </w:rPr>
              <w:t>Ахтырский Александр Иванович</w:t>
            </w:r>
          </w:p>
          <w:p w:rsidR="006E6EEF" w:rsidRPr="00D96CB1" w:rsidRDefault="006E6EEF" w:rsidP="00D96CB1">
            <w:pPr>
              <w:spacing w:before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6E6EEF" w:rsidRPr="00D96CB1" w:rsidRDefault="006E6EEF" w:rsidP="00D96CB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96CB1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Регионального отделения Общероссийской общественно-государственной организации «Добровольное общество содействия армии, авиации и флоту России» Белгородской области  </w:t>
            </w:r>
          </w:p>
        </w:tc>
      </w:tr>
      <w:tr w:rsidR="006E6EEF" w:rsidRPr="00D96CB1" w:rsidTr="008650B2">
        <w:tc>
          <w:tcPr>
            <w:tcW w:w="4926" w:type="dxa"/>
          </w:tcPr>
          <w:p w:rsidR="006E6EEF" w:rsidRPr="00D96CB1" w:rsidRDefault="006E6EEF" w:rsidP="00D96CB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6CB1">
              <w:rPr>
                <w:rFonts w:ascii="Times New Roman" w:hAnsi="Times New Roman" w:cs="Times New Roman"/>
                <w:sz w:val="26"/>
                <w:szCs w:val="26"/>
              </w:rPr>
              <w:t>Гусаков  Юрий Анатольевич</w:t>
            </w:r>
          </w:p>
        </w:tc>
        <w:tc>
          <w:tcPr>
            <w:tcW w:w="4927" w:type="dxa"/>
          </w:tcPr>
          <w:p w:rsidR="006E6EEF" w:rsidRPr="00D96CB1" w:rsidRDefault="006E6EEF" w:rsidP="00D96CB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CB1">
              <w:rPr>
                <w:rFonts w:ascii="Times New Roman" w:hAnsi="Times New Roman" w:cs="Times New Roman"/>
                <w:sz w:val="26"/>
                <w:szCs w:val="26"/>
              </w:rPr>
              <w:t>Региональная общественная организация «Союз журналистов Белгородской области», Редактор отдела газеты «Родина» АНО «Издательский дом «Мир Белогорья»</w:t>
            </w:r>
          </w:p>
        </w:tc>
      </w:tr>
    </w:tbl>
    <w:p w:rsidR="007640B9" w:rsidRPr="006E6EEF" w:rsidRDefault="007640B9" w:rsidP="000356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640B9" w:rsidRPr="006E6EEF" w:rsidSect="006723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C8D"/>
    <w:multiLevelType w:val="hybridMultilevel"/>
    <w:tmpl w:val="09ECE708"/>
    <w:lvl w:ilvl="0" w:tplc="327E88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5434E"/>
    <w:multiLevelType w:val="hybridMultilevel"/>
    <w:tmpl w:val="BAF84130"/>
    <w:lvl w:ilvl="0" w:tplc="041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40CDE"/>
    <w:multiLevelType w:val="hybridMultilevel"/>
    <w:tmpl w:val="09F8D90E"/>
    <w:lvl w:ilvl="0" w:tplc="68BC53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641BC"/>
    <w:multiLevelType w:val="hybridMultilevel"/>
    <w:tmpl w:val="D3F85810"/>
    <w:lvl w:ilvl="0" w:tplc="6C22F1C6">
      <w:start w:val="6"/>
      <w:numFmt w:val="decimal"/>
      <w:lvlText w:val="%1."/>
      <w:lvlJc w:val="left"/>
      <w:pPr>
        <w:tabs>
          <w:tab w:val="num" w:pos="3243"/>
        </w:tabs>
        <w:ind w:left="32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88"/>
        </w:tabs>
        <w:ind w:left="3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08"/>
        </w:tabs>
        <w:ind w:left="4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28"/>
        </w:tabs>
        <w:ind w:left="5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48"/>
        </w:tabs>
        <w:ind w:left="6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68"/>
        </w:tabs>
        <w:ind w:left="6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88"/>
        </w:tabs>
        <w:ind w:left="7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08"/>
        </w:tabs>
        <w:ind w:left="8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28"/>
        </w:tabs>
        <w:ind w:left="8928" w:hanging="180"/>
      </w:pPr>
    </w:lvl>
  </w:abstractNum>
  <w:abstractNum w:abstractNumId="4">
    <w:nsid w:val="22FF4533"/>
    <w:multiLevelType w:val="hybridMultilevel"/>
    <w:tmpl w:val="FE627C84"/>
    <w:lvl w:ilvl="0" w:tplc="ECDC3394">
      <w:start w:val="6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5">
    <w:nsid w:val="244536F6"/>
    <w:multiLevelType w:val="multilevel"/>
    <w:tmpl w:val="170A2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38DF09C2"/>
    <w:multiLevelType w:val="hybridMultilevel"/>
    <w:tmpl w:val="31CA5BD4"/>
    <w:lvl w:ilvl="0" w:tplc="94B672DE">
      <w:start w:val="7"/>
      <w:numFmt w:val="decimal"/>
      <w:lvlText w:val="%1."/>
      <w:lvlJc w:val="left"/>
      <w:pPr>
        <w:ind w:left="3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3" w:hanging="360"/>
      </w:pPr>
    </w:lvl>
    <w:lvl w:ilvl="2" w:tplc="0419001B" w:tentative="1">
      <w:start w:val="1"/>
      <w:numFmt w:val="lowerRoman"/>
      <w:lvlText w:val="%3."/>
      <w:lvlJc w:val="right"/>
      <w:pPr>
        <w:ind w:left="5043" w:hanging="180"/>
      </w:pPr>
    </w:lvl>
    <w:lvl w:ilvl="3" w:tplc="0419000F" w:tentative="1">
      <w:start w:val="1"/>
      <w:numFmt w:val="decimal"/>
      <w:lvlText w:val="%4."/>
      <w:lvlJc w:val="left"/>
      <w:pPr>
        <w:ind w:left="5763" w:hanging="360"/>
      </w:pPr>
    </w:lvl>
    <w:lvl w:ilvl="4" w:tplc="04190019" w:tentative="1">
      <w:start w:val="1"/>
      <w:numFmt w:val="lowerLetter"/>
      <w:lvlText w:val="%5."/>
      <w:lvlJc w:val="left"/>
      <w:pPr>
        <w:ind w:left="6483" w:hanging="360"/>
      </w:pPr>
    </w:lvl>
    <w:lvl w:ilvl="5" w:tplc="0419001B" w:tentative="1">
      <w:start w:val="1"/>
      <w:numFmt w:val="lowerRoman"/>
      <w:lvlText w:val="%6."/>
      <w:lvlJc w:val="right"/>
      <w:pPr>
        <w:ind w:left="7203" w:hanging="180"/>
      </w:pPr>
    </w:lvl>
    <w:lvl w:ilvl="6" w:tplc="0419000F" w:tentative="1">
      <w:start w:val="1"/>
      <w:numFmt w:val="decimal"/>
      <w:lvlText w:val="%7."/>
      <w:lvlJc w:val="left"/>
      <w:pPr>
        <w:ind w:left="7923" w:hanging="360"/>
      </w:pPr>
    </w:lvl>
    <w:lvl w:ilvl="7" w:tplc="04190019" w:tentative="1">
      <w:start w:val="1"/>
      <w:numFmt w:val="lowerLetter"/>
      <w:lvlText w:val="%8."/>
      <w:lvlJc w:val="left"/>
      <w:pPr>
        <w:ind w:left="8643" w:hanging="360"/>
      </w:pPr>
    </w:lvl>
    <w:lvl w:ilvl="8" w:tplc="0419001B" w:tentative="1">
      <w:start w:val="1"/>
      <w:numFmt w:val="lowerRoman"/>
      <w:lvlText w:val="%9."/>
      <w:lvlJc w:val="right"/>
      <w:pPr>
        <w:ind w:left="9363" w:hanging="180"/>
      </w:pPr>
    </w:lvl>
  </w:abstractNum>
  <w:abstractNum w:abstractNumId="7">
    <w:nsid w:val="4F873A7D"/>
    <w:multiLevelType w:val="multilevel"/>
    <w:tmpl w:val="00D688F6"/>
    <w:lvl w:ilvl="0">
      <w:start w:val="1"/>
      <w:numFmt w:val="decimal"/>
      <w:lvlText w:val="%1."/>
      <w:lvlJc w:val="right"/>
      <w:pPr>
        <w:tabs>
          <w:tab w:val="num" w:pos="3905"/>
        </w:tabs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63852BA4"/>
    <w:multiLevelType w:val="hybridMultilevel"/>
    <w:tmpl w:val="FDF2D19C"/>
    <w:lvl w:ilvl="0" w:tplc="327E88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54807"/>
    <w:multiLevelType w:val="hybridMultilevel"/>
    <w:tmpl w:val="0D98E5D2"/>
    <w:lvl w:ilvl="0" w:tplc="327E88BE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>
    <w:nsid w:val="661F052D"/>
    <w:multiLevelType w:val="hybridMultilevel"/>
    <w:tmpl w:val="5AB64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72D14"/>
    <w:multiLevelType w:val="multilevel"/>
    <w:tmpl w:val="392EE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969" w:hanging="12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7C4368CB"/>
    <w:multiLevelType w:val="hybridMultilevel"/>
    <w:tmpl w:val="1D42BBF6"/>
    <w:lvl w:ilvl="0" w:tplc="327E88B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0"/>
  </w:num>
  <w:num w:numId="5">
    <w:abstractNumId w:val="6"/>
  </w:num>
  <w:num w:numId="6">
    <w:abstractNumId w:val="7"/>
  </w:num>
  <w:num w:numId="7">
    <w:abstractNumId w:val="12"/>
  </w:num>
  <w:num w:numId="8">
    <w:abstractNumId w:val="9"/>
  </w:num>
  <w:num w:numId="9">
    <w:abstractNumId w:val="8"/>
  </w:num>
  <w:num w:numId="10">
    <w:abstractNumId w:val="0"/>
  </w:num>
  <w:num w:numId="11">
    <w:abstractNumId w:val="5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499"/>
    <w:rsid w:val="0000746D"/>
    <w:rsid w:val="0003564A"/>
    <w:rsid w:val="000B1FCC"/>
    <w:rsid w:val="000C3978"/>
    <w:rsid w:val="000E04C9"/>
    <w:rsid w:val="0014345C"/>
    <w:rsid w:val="0017302D"/>
    <w:rsid w:val="00200B2D"/>
    <w:rsid w:val="00264CD1"/>
    <w:rsid w:val="00293522"/>
    <w:rsid w:val="002B3A2C"/>
    <w:rsid w:val="002F662B"/>
    <w:rsid w:val="00331267"/>
    <w:rsid w:val="0038724C"/>
    <w:rsid w:val="004B1530"/>
    <w:rsid w:val="005229A4"/>
    <w:rsid w:val="0058472A"/>
    <w:rsid w:val="00623C3B"/>
    <w:rsid w:val="006723B5"/>
    <w:rsid w:val="00673228"/>
    <w:rsid w:val="006B437E"/>
    <w:rsid w:val="006C490C"/>
    <w:rsid w:val="006E6EEF"/>
    <w:rsid w:val="00722ADE"/>
    <w:rsid w:val="007640B9"/>
    <w:rsid w:val="00796E69"/>
    <w:rsid w:val="007A0121"/>
    <w:rsid w:val="008A4416"/>
    <w:rsid w:val="008A5529"/>
    <w:rsid w:val="0091627A"/>
    <w:rsid w:val="00A974D4"/>
    <w:rsid w:val="00AA161B"/>
    <w:rsid w:val="00B05ECC"/>
    <w:rsid w:val="00B37D46"/>
    <w:rsid w:val="00B62ADE"/>
    <w:rsid w:val="00BB46FA"/>
    <w:rsid w:val="00C41A42"/>
    <w:rsid w:val="00C634EA"/>
    <w:rsid w:val="00C83BE7"/>
    <w:rsid w:val="00C912CF"/>
    <w:rsid w:val="00D62819"/>
    <w:rsid w:val="00D96CB1"/>
    <w:rsid w:val="00E01A9C"/>
    <w:rsid w:val="00E14444"/>
    <w:rsid w:val="00E31D25"/>
    <w:rsid w:val="00E54219"/>
    <w:rsid w:val="00E82921"/>
    <w:rsid w:val="00F13154"/>
    <w:rsid w:val="00F234DB"/>
    <w:rsid w:val="00F54B5F"/>
    <w:rsid w:val="00F83A0F"/>
    <w:rsid w:val="00FE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62B"/>
    <w:pPr>
      <w:ind w:left="720"/>
      <w:contextualSpacing/>
    </w:pPr>
  </w:style>
  <w:style w:type="table" w:styleId="a4">
    <w:name w:val="Table Grid"/>
    <w:basedOn w:val="a1"/>
    <w:uiPriority w:val="59"/>
    <w:rsid w:val="00264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3B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03564A"/>
    <w:rPr>
      <w:color w:val="0000FF"/>
      <w:u w:val="single"/>
    </w:rPr>
  </w:style>
  <w:style w:type="paragraph" w:customStyle="1" w:styleId="formattext">
    <w:name w:val="formattext"/>
    <w:basedOn w:val="a"/>
    <w:rsid w:val="00035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6E6EEF"/>
    <w:rPr>
      <w:b/>
      <w:bCs/>
    </w:rPr>
  </w:style>
  <w:style w:type="paragraph" w:styleId="3">
    <w:name w:val="Body Text 3"/>
    <w:basedOn w:val="a"/>
    <w:link w:val="30"/>
    <w:rsid w:val="006E6E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E6EEF"/>
    <w:rPr>
      <w:rFonts w:ascii="Times New Roman" w:eastAsia="Times New Roman" w:hAnsi="Times New Roman" w:cs="Times New Roman"/>
      <w:sz w:val="16"/>
      <w:szCs w:val="16"/>
    </w:rPr>
  </w:style>
  <w:style w:type="character" w:customStyle="1" w:styleId="highlighthighlightactive">
    <w:name w:val="highlight highlight_active"/>
    <w:basedOn w:val="a0"/>
    <w:rsid w:val="006E6EEF"/>
  </w:style>
  <w:style w:type="character" w:customStyle="1" w:styleId="extended-textshort">
    <w:name w:val="extended-text__short"/>
    <w:basedOn w:val="a0"/>
    <w:rsid w:val="006E6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mobe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smobel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mobelgorod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mobelgor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3F088-0EBF-4B7B-B953-F79C78547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2587</Words>
  <Characters>14748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</dc:creator>
  <cp:lastModifiedBy>user</cp:lastModifiedBy>
  <cp:revision>2</cp:revision>
  <cp:lastPrinted>2016-10-17T13:59:00Z</cp:lastPrinted>
  <dcterms:created xsi:type="dcterms:W3CDTF">2022-03-14T08:48:00Z</dcterms:created>
  <dcterms:modified xsi:type="dcterms:W3CDTF">2022-03-14T08:48:00Z</dcterms:modified>
</cp:coreProperties>
</file>