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D625B" w14:textId="6C69DC22" w:rsidR="002C5D64" w:rsidRDefault="002C5D64" w:rsidP="00890CB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День правовой помощи детям – 2022 в системе образования региона: межведомственное взаимодействие в обеспечени</w:t>
      </w:r>
      <w:r w:rsidR="00423568">
        <w:rPr>
          <w:rFonts w:ascii="Times New Roman" w:hAnsi="Times New Roman" w:cs="Times New Roman"/>
          <w:b/>
          <w:sz w:val="28"/>
          <w:szCs w:val="28"/>
        </w:rPr>
        <w:t>и</w:t>
      </w:r>
      <w:r>
        <w:rPr>
          <w:rFonts w:ascii="Times New Roman" w:hAnsi="Times New Roman" w:cs="Times New Roman"/>
          <w:b/>
          <w:sz w:val="28"/>
          <w:szCs w:val="28"/>
        </w:rPr>
        <w:t xml:space="preserve"> прав и свобод детей</w:t>
      </w:r>
    </w:p>
    <w:p w14:paraId="15333B2A" w14:textId="77777777" w:rsidR="00423568" w:rsidRDefault="00423568" w:rsidP="00890CB9">
      <w:pPr>
        <w:spacing w:after="0" w:line="240" w:lineRule="auto"/>
        <w:ind w:firstLine="709"/>
        <w:contextualSpacing/>
        <w:rPr>
          <w:rFonts w:ascii="Times New Roman" w:hAnsi="Times New Roman" w:cs="Times New Roman"/>
          <w:b/>
          <w:sz w:val="28"/>
          <w:szCs w:val="28"/>
        </w:rPr>
      </w:pPr>
    </w:p>
    <w:p w14:paraId="697188B5" w14:textId="77777777" w:rsidR="008B1622" w:rsidRPr="002C5D64" w:rsidRDefault="008B1622" w:rsidP="00890CB9">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Слайд </w:t>
      </w:r>
      <w:r w:rsidR="00CB65DB">
        <w:rPr>
          <w:rFonts w:ascii="Times New Roman" w:hAnsi="Times New Roman" w:cs="Times New Roman"/>
          <w:b/>
          <w:sz w:val="28"/>
          <w:szCs w:val="28"/>
        </w:rPr>
        <w:t>2</w:t>
      </w:r>
    </w:p>
    <w:p w14:paraId="43966869" w14:textId="6FE2B0F2" w:rsidR="00CC69BF" w:rsidRDefault="00CC69BF" w:rsidP="00890CB9">
      <w:pPr>
        <w:pStyle w:val="a4"/>
        <w:shd w:val="clear" w:color="auto" w:fill="FFFFFF"/>
        <w:spacing w:before="0" w:beforeAutospacing="0" w:after="0" w:afterAutospacing="0"/>
        <w:ind w:firstLine="709"/>
        <w:contextualSpacing/>
        <w:jc w:val="both"/>
        <w:rPr>
          <w:sz w:val="28"/>
          <w:szCs w:val="28"/>
        </w:rPr>
      </w:pPr>
      <w:r w:rsidRPr="00D33FBC">
        <w:rPr>
          <w:sz w:val="28"/>
          <w:szCs w:val="28"/>
        </w:rPr>
        <w:t xml:space="preserve">20 ноября празднуется Всемирный день ребенка. Это не совсем обычный день. Он задумывался не просто как праздник, но и как день, который помог бы обратить внимание общественности на проблемы детей во всем мире, </w:t>
      </w:r>
      <w:r w:rsidR="002900AD">
        <w:rPr>
          <w:sz w:val="28"/>
          <w:szCs w:val="28"/>
        </w:rPr>
        <w:br/>
      </w:r>
      <w:r w:rsidRPr="00D33FBC">
        <w:rPr>
          <w:sz w:val="28"/>
          <w:szCs w:val="28"/>
        </w:rPr>
        <w:t>а также на взаимопонимание между миром детей и миром взрослых.</w:t>
      </w:r>
    </w:p>
    <w:p w14:paraId="7C306A1E" w14:textId="66AB1DA3" w:rsidR="00CC69BF" w:rsidRDefault="00CC69BF" w:rsidP="00890CB9">
      <w:pPr>
        <w:pStyle w:val="a4"/>
        <w:shd w:val="clear" w:color="auto" w:fill="FFFFFF"/>
        <w:spacing w:before="0" w:beforeAutospacing="0" w:after="0" w:afterAutospacing="0"/>
        <w:ind w:firstLine="709"/>
        <w:contextualSpacing/>
        <w:jc w:val="both"/>
        <w:rPr>
          <w:sz w:val="28"/>
          <w:szCs w:val="28"/>
        </w:rPr>
      </w:pPr>
      <w:r w:rsidRPr="00D33FBC">
        <w:rPr>
          <w:sz w:val="28"/>
          <w:szCs w:val="28"/>
        </w:rPr>
        <w:t xml:space="preserve">В настоящее время Всемирный день ребенка празднуется </w:t>
      </w:r>
      <w:r w:rsidR="002900AD">
        <w:rPr>
          <w:sz w:val="28"/>
          <w:szCs w:val="28"/>
        </w:rPr>
        <w:br/>
      </w:r>
      <w:r w:rsidRPr="00D33FBC">
        <w:rPr>
          <w:sz w:val="28"/>
          <w:szCs w:val="28"/>
        </w:rPr>
        <w:t>в 145 государствах всего земного шара. Праздник посвящен деятельности, направленной на обеспечение благополучия детей во всем мире.</w:t>
      </w:r>
    </w:p>
    <w:p w14:paraId="68640944" w14:textId="4D9CDB71" w:rsidR="00CC69BF" w:rsidRDefault="00CC69BF" w:rsidP="00890CB9">
      <w:pPr>
        <w:pStyle w:val="a4"/>
        <w:shd w:val="clear" w:color="auto" w:fill="FFFFFF"/>
        <w:spacing w:before="0" w:beforeAutospacing="0" w:after="0" w:afterAutospacing="0"/>
        <w:ind w:firstLine="709"/>
        <w:contextualSpacing/>
        <w:jc w:val="both"/>
        <w:rPr>
          <w:sz w:val="28"/>
          <w:szCs w:val="28"/>
        </w:rPr>
      </w:pPr>
      <w:r w:rsidRPr="00D33FBC">
        <w:rPr>
          <w:sz w:val="28"/>
          <w:szCs w:val="28"/>
        </w:rPr>
        <w:t>20 ноября 1959 года Генеральной Ассамбле</w:t>
      </w:r>
      <w:r w:rsidR="00CB65DB">
        <w:rPr>
          <w:sz w:val="28"/>
          <w:szCs w:val="28"/>
        </w:rPr>
        <w:t>й</w:t>
      </w:r>
      <w:r w:rsidRPr="00D33FBC">
        <w:rPr>
          <w:sz w:val="28"/>
          <w:szCs w:val="28"/>
        </w:rPr>
        <w:t xml:space="preserve"> ООН была принята первая Декларация прав ребенка, которая провозглашала равные права детей </w:t>
      </w:r>
      <w:r w:rsidR="002900AD">
        <w:rPr>
          <w:sz w:val="28"/>
          <w:szCs w:val="28"/>
        </w:rPr>
        <w:br/>
      </w:r>
      <w:r w:rsidRPr="00D33FBC">
        <w:rPr>
          <w:sz w:val="28"/>
          <w:szCs w:val="28"/>
        </w:rPr>
        <w:t>в области образования, воспитания, духовного и физического развития, социального обеспечения независимо от национальности, цвета кожи, имущественного положения, общественного происхождения и т.п.</w:t>
      </w:r>
    </w:p>
    <w:p w14:paraId="60C46605" w14:textId="77777777" w:rsidR="00CC69BF" w:rsidRDefault="00CC69BF" w:rsidP="00890CB9">
      <w:pPr>
        <w:pStyle w:val="a4"/>
        <w:shd w:val="clear" w:color="auto" w:fill="FFFFFF"/>
        <w:spacing w:before="0" w:beforeAutospacing="0" w:after="0" w:afterAutospacing="0"/>
        <w:ind w:firstLine="709"/>
        <w:contextualSpacing/>
        <w:jc w:val="both"/>
        <w:rPr>
          <w:sz w:val="28"/>
          <w:szCs w:val="28"/>
        </w:rPr>
      </w:pPr>
      <w:r w:rsidRPr="00D33FBC">
        <w:rPr>
          <w:sz w:val="28"/>
          <w:szCs w:val="28"/>
        </w:rPr>
        <w:t>20 ноября 1989 года, когда была подписана Конвенция о правах ребенка, Декларация прав ребенка приняла статус международного правового документа. Именно поэтому название праздника иногда именуется как Международный день прав ребенка. Декларация прав ребенка призывала всех родителей, органы власти, государственных деятелей, любые организации признать права и свободы ребенка, соблюдать их и всеми силами содействовать их осуществлению.</w:t>
      </w:r>
    </w:p>
    <w:p w14:paraId="698AB25E" w14:textId="77777777" w:rsidR="00CB65DB" w:rsidRDefault="00CB65DB" w:rsidP="00890CB9">
      <w:pPr>
        <w:spacing w:after="0" w:line="240" w:lineRule="auto"/>
        <w:ind w:firstLine="709"/>
        <w:contextualSpacing/>
        <w:rPr>
          <w:rFonts w:ascii="Times New Roman" w:hAnsi="Times New Roman" w:cs="Times New Roman"/>
          <w:b/>
          <w:sz w:val="28"/>
          <w:szCs w:val="28"/>
        </w:rPr>
      </w:pPr>
    </w:p>
    <w:p w14:paraId="08E9B737" w14:textId="77777777" w:rsidR="00787241" w:rsidRPr="00787241" w:rsidRDefault="00787241" w:rsidP="00890CB9">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Слайд </w:t>
      </w:r>
      <w:r w:rsidR="0079798E">
        <w:rPr>
          <w:rFonts w:ascii="Times New Roman" w:hAnsi="Times New Roman" w:cs="Times New Roman"/>
          <w:b/>
          <w:sz w:val="28"/>
          <w:szCs w:val="28"/>
        </w:rPr>
        <w:t>3</w:t>
      </w:r>
    </w:p>
    <w:p w14:paraId="09265E26" w14:textId="77777777" w:rsidR="00D33FBC" w:rsidRDefault="00B52D6C" w:rsidP="00890CB9">
      <w:pPr>
        <w:pStyle w:val="a4"/>
        <w:shd w:val="clear" w:color="auto" w:fill="FFFFFF"/>
        <w:spacing w:before="0" w:beforeAutospacing="0" w:after="0" w:afterAutospacing="0"/>
        <w:ind w:firstLine="709"/>
        <w:contextualSpacing/>
        <w:jc w:val="both"/>
        <w:rPr>
          <w:sz w:val="28"/>
          <w:szCs w:val="28"/>
        </w:rPr>
      </w:pPr>
      <w:r w:rsidRPr="00B52D6C">
        <w:rPr>
          <w:sz w:val="28"/>
          <w:szCs w:val="28"/>
        </w:rPr>
        <w:t xml:space="preserve">В этом году регион уже </w:t>
      </w:r>
      <w:r w:rsidR="004A2DA4">
        <w:rPr>
          <w:sz w:val="28"/>
          <w:szCs w:val="28"/>
        </w:rPr>
        <w:t>традиционно</w:t>
      </w:r>
      <w:r w:rsidRPr="00B52D6C">
        <w:rPr>
          <w:sz w:val="28"/>
          <w:szCs w:val="28"/>
        </w:rPr>
        <w:t xml:space="preserve"> присоединился к Всероссийской акции «День правовой помощи детям»</w:t>
      </w:r>
      <w:r>
        <w:rPr>
          <w:sz w:val="28"/>
          <w:szCs w:val="28"/>
        </w:rPr>
        <w:t>, и учреждения системы образования приняли активное участие в подготовке и проведении мероприятий.</w:t>
      </w:r>
    </w:p>
    <w:p w14:paraId="1FF68EE1" w14:textId="77777777" w:rsidR="004A2DA4" w:rsidRDefault="00B52D6C" w:rsidP="00890CB9">
      <w:pPr>
        <w:pStyle w:val="a4"/>
        <w:shd w:val="clear" w:color="auto" w:fill="FFFFFF"/>
        <w:spacing w:before="0" w:beforeAutospacing="0" w:after="0" w:afterAutospacing="0"/>
        <w:ind w:firstLine="709"/>
        <w:contextualSpacing/>
        <w:jc w:val="both"/>
        <w:rPr>
          <w:sz w:val="28"/>
          <w:szCs w:val="28"/>
        </w:rPr>
      </w:pPr>
      <w:r>
        <w:rPr>
          <w:sz w:val="28"/>
          <w:szCs w:val="28"/>
        </w:rPr>
        <w:t xml:space="preserve">Сайты органов управления образованием и образовательных организаций, социальные сети, родительские и ученические чаты стали основным средством информирования о проведении «Дня правовой помощи». </w:t>
      </w:r>
      <w:r w:rsidR="004A2DA4">
        <w:rPr>
          <w:sz w:val="28"/>
          <w:szCs w:val="28"/>
        </w:rPr>
        <w:t>Кроме того, электронные каналы коммуникации были активно задействованы в распространении информационных материалов, памяток, листовок.</w:t>
      </w:r>
    </w:p>
    <w:p w14:paraId="50D4149F" w14:textId="75A1DAB1" w:rsidR="004A2DA4" w:rsidRDefault="004A2DA4" w:rsidP="00890CB9">
      <w:pPr>
        <w:pStyle w:val="a4"/>
        <w:shd w:val="clear" w:color="auto" w:fill="FFFFFF"/>
        <w:spacing w:before="0" w:beforeAutospacing="0" w:after="0" w:afterAutospacing="0"/>
        <w:ind w:firstLine="709"/>
        <w:contextualSpacing/>
        <w:jc w:val="both"/>
        <w:rPr>
          <w:sz w:val="28"/>
          <w:szCs w:val="28"/>
        </w:rPr>
      </w:pPr>
      <w:r>
        <w:rPr>
          <w:sz w:val="28"/>
          <w:szCs w:val="28"/>
        </w:rPr>
        <w:t xml:space="preserve">В текущем году, в непростой ситуации для региона, использование информационно-коммуникационных систем и технологий позволяет нам </w:t>
      </w:r>
      <w:r w:rsidR="002900AD">
        <w:rPr>
          <w:sz w:val="28"/>
          <w:szCs w:val="28"/>
        </w:rPr>
        <w:br/>
      </w:r>
      <w:r>
        <w:rPr>
          <w:sz w:val="28"/>
          <w:szCs w:val="28"/>
        </w:rPr>
        <w:t xml:space="preserve">в полном объеме реализовать все мероприятия, в том числе </w:t>
      </w:r>
      <w:r w:rsidR="002900AD">
        <w:rPr>
          <w:sz w:val="28"/>
          <w:szCs w:val="28"/>
        </w:rPr>
        <w:br/>
      </w:r>
      <w:r>
        <w:rPr>
          <w:sz w:val="28"/>
          <w:szCs w:val="28"/>
        </w:rPr>
        <w:t xml:space="preserve">и для обучающихся, чьи образовательные организации находятся </w:t>
      </w:r>
      <w:r w:rsidR="002900AD">
        <w:rPr>
          <w:sz w:val="28"/>
          <w:szCs w:val="28"/>
        </w:rPr>
        <w:br/>
      </w:r>
      <w:r>
        <w:rPr>
          <w:sz w:val="28"/>
          <w:szCs w:val="28"/>
        </w:rPr>
        <w:t>в непосредственной близости от границы.</w:t>
      </w:r>
    </w:p>
    <w:p w14:paraId="7327EB27" w14:textId="77777777" w:rsidR="00D64D43" w:rsidRDefault="00D64D43" w:rsidP="00890CB9">
      <w:pPr>
        <w:pStyle w:val="a4"/>
        <w:shd w:val="clear" w:color="auto" w:fill="FFFFFF"/>
        <w:spacing w:before="0" w:beforeAutospacing="0" w:after="0" w:afterAutospacing="0"/>
        <w:ind w:firstLine="709"/>
        <w:contextualSpacing/>
        <w:jc w:val="both"/>
        <w:rPr>
          <w:sz w:val="28"/>
          <w:szCs w:val="28"/>
        </w:rPr>
      </w:pPr>
    </w:p>
    <w:p w14:paraId="5D753DBD" w14:textId="77777777" w:rsidR="00D64D43" w:rsidRPr="00D64D43" w:rsidRDefault="00D64D43" w:rsidP="00890CB9">
      <w:pPr>
        <w:pStyle w:val="a4"/>
        <w:shd w:val="clear" w:color="auto" w:fill="FFFFFF"/>
        <w:spacing w:before="0" w:beforeAutospacing="0" w:after="0" w:afterAutospacing="0"/>
        <w:ind w:firstLine="709"/>
        <w:contextualSpacing/>
        <w:jc w:val="both"/>
        <w:rPr>
          <w:b/>
          <w:sz w:val="28"/>
          <w:szCs w:val="28"/>
        </w:rPr>
      </w:pPr>
      <w:r w:rsidRPr="00D64D43">
        <w:rPr>
          <w:b/>
          <w:sz w:val="28"/>
          <w:szCs w:val="28"/>
        </w:rPr>
        <w:t>Слайд 4</w:t>
      </w:r>
    </w:p>
    <w:p w14:paraId="179D64D1" w14:textId="77777777" w:rsidR="002900AD" w:rsidRDefault="00C700C1" w:rsidP="00890CB9">
      <w:pPr>
        <w:pStyle w:val="a4"/>
        <w:shd w:val="clear" w:color="auto" w:fill="FFFFFF"/>
        <w:spacing w:before="0" w:beforeAutospacing="0" w:after="0" w:afterAutospacing="0"/>
        <w:ind w:firstLine="709"/>
        <w:contextualSpacing/>
        <w:jc w:val="both"/>
        <w:rPr>
          <w:sz w:val="28"/>
          <w:szCs w:val="28"/>
        </w:rPr>
      </w:pPr>
      <w:r>
        <w:rPr>
          <w:sz w:val="28"/>
          <w:szCs w:val="28"/>
        </w:rPr>
        <w:t>В период с 14 по 18 ноября организовано и проведено множество практических мероприятий: тематические с</w:t>
      </w:r>
      <w:r w:rsidR="009275F2" w:rsidRPr="00C700C1">
        <w:rPr>
          <w:sz w:val="28"/>
          <w:szCs w:val="28"/>
        </w:rPr>
        <w:t>еминар-практикум</w:t>
      </w:r>
      <w:r w:rsidRPr="00C700C1">
        <w:rPr>
          <w:sz w:val="28"/>
          <w:szCs w:val="28"/>
        </w:rPr>
        <w:t xml:space="preserve">ы для педагогов, часы правовых знаний, круглые столы и правовые викторины для обучающихся, </w:t>
      </w:r>
      <w:proofErr w:type="spellStart"/>
      <w:r w:rsidRPr="00C700C1">
        <w:rPr>
          <w:sz w:val="28"/>
          <w:szCs w:val="28"/>
        </w:rPr>
        <w:t>видеолектории</w:t>
      </w:r>
      <w:proofErr w:type="spellEnd"/>
      <w:r w:rsidRPr="00C700C1">
        <w:rPr>
          <w:sz w:val="28"/>
          <w:szCs w:val="28"/>
        </w:rPr>
        <w:t xml:space="preserve">. </w:t>
      </w:r>
    </w:p>
    <w:p w14:paraId="75CE5E30" w14:textId="0C316A90" w:rsidR="00C700C1" w:rsidRDefault="00C700C1" w:rsidP="00890CB9">
      <w:pPr>
        <w:pStyle w:val="a4"/>
        <w:shd w:val="clear" w:color="auto" w:fill="FFFFFF"/>
        <w:spacing w:before="0" w:beforeAutospacing="0" w:after="0" w:afterAutospacing="0"/>
        <w:ind w:firstLine="709"/>
        <w:contextualSpacing/>
        <w:jc w:val="both"/>
        <w:rPr>
          <w:sz w:val="28"/>
          <w:szCs w:val="28"/>
        </w:rPr>
      </w:pPr>
      <w:r w:rsidRPr="00C700C1">
        <w:rPr>
          <w:sz w:val="28"/>
          <w:szCs w:val="28"/>
        </w:rPr>
        <w:lastRenderedPageBreak/>
        <w:t xml:space="preserve">Многие мероприятия были организованы </w:t>
      </w:r>
      <w:r w:rsidR="002900AD">
        <w:rPr>
          <w:sz w:val="28"/>
          <w:szCs w:val="28"/>
        </w:rPr>
        <w:br/>
      </w:r>
      <w:r w:rsidRPr="00C700C1">
        <w:rPr>
          <w:sz w:val="28"/>
          <w:szCs w:val="28"/>
        </w:rPr>
        <w:t xml:space="preserve">в рамках межведомственного взаимодействия с </w:t>
      </w:r>
      <w:r>
        <w:rPr>
          <w:sz w:val="28"/>
          <w:szCs w:val="28"/>
        </w:rPr>
        <w:t>субъектами профилактики (</w:t>
      </w:r>
      <w:proofErr w:type="spellStart"/>
      <w:r>
        <w:rPr>
          <w:sz w:val="28"/>
          <w:szCs w:val="28"/>
        </w:rPr>
        <w:t>КДНи</w:t>
      </w:r>
      <w:r w:rsidR="009275F2" w:rsidRPr="00C700C1">
        <w:rPr>
          <w:sz w:val="28"/>
          <w:szCs w:val="28"/>
        </w:rPr>
        <w:t>ЗП</w:t>
      </w:r>
      <w:proofErr w:type="spellEnd"/>
      <w:r w:rsidR="009275F2" w:rsidRPr="00C700C1">
        <w:rPr>
          <w:sz w:val="28"/>
          <w:szCs w:val="28"/>
        </w:rPr>
        <w:t xml:space="preserve">, </w:t>
      </w:r>
      <w:r>
        <w:rPr>
          <w:sz w:val="28"/>
          <w:szCs w:val="28"/>
        </w:rPr>
        <w:t>полиции,</w:t>
      </w:r>
      <w:r w:rsidR="009275F2" w:rsidRPr="00C700C1">
        <w:rPr>
          <w:sz w:val="28"/>
          <w:szCs w:val="28"/>
        </w:rPr>
        <w:t xml:space="preserve"> </w:t>
      </w:r>
      <w:r>
        <w:rPr>
          <w:sz w:val="28"/>
          <w:szCs w:val="28"/>
        </w:rPr>
        <w:t>учреждениями</w:t>
      </w:r>
      <w:r w:rsidR="009275F2" w:rsidRPr="00C700C1">
        <w:rPr>
          <w:sz w:val="28"/>
          <w:szCs w:val="28"/>
        </w:rPr>
        <w:t xml:space="preserve"> социальной защиты населения </w:t>
      </w:r>
      <w:r>
        <w:rPr>
          <w:sz w:val="28"/>
          <w:szCs w:val="28"/>
        </w:rPr>
        <w:t>и т.д.)</w:t>
      </w:r>
    </w:p>
    <w:p w14:paraId="0900522C" w14:textId="77777777" w:rsidR="00C700C1" w:rsidRDefault="00C700C1" w:rsidP="00890CB9">
      <w:pPr>
        <w:pStyle w:val="a4"/>
        <w:shd w:val="clear" w:color="auto" w:fill="FFFFFF"/>
        <w:spacing w:before="0" w:beforeAutospacing="0" w:after="0" w:afterAutospacing="0"/>
        <w:ind w:firstLine="709"/>
        <w:contextualSpacing/>
        <w:jc w:val="both"/>
        <w:rPr>
          <w:sz w:val="28"/>
          <w:szCs w:val="28"/>
        </w:rPr>
      </w:pPr>
      <w:r>
        <w:rPr>
          <w:sz w:val="28"/>
          <w:szCs w:val="28"/>
        </w:rPr>
        <w:t>Н</w:t>
      </w:r>
      <w:r w:rsidRPr="00C700C1">
        <w:rPr>
          <w:sz w:val="28"/>
          <w:szCs w:val="28"/>
        </w:rPr>
        <w:t xml:space="preserve">а базе образовательных учреждений </w:t>
      </w:r>
      <w:r>
        <w:rPr>
          <w:sz w:val="28"/>
          <w:szCs w:val="28"/>
        </w:rPr>
        <w:t>была организована работа</w:t>
      </w:r>
      <w:r w:rsidRPr="00C700C1">
        <w:rPr>
          <w:sz w:val="28"/>
          <w:szCs w:val="28"/>
        </w:rPr>
        <w:t xml:space="preserve"> пунктов консультирования с привлечением адвокатов, нотариусов, юристов</w:t>
      </w:r>
      <w:r>
        <w:rPr>
          <w:sz w:val="28"/>
          <w:szCs w:val="28"/>
        </w:rPr>
        <w:t>. В учреждениях, временно переведенных на дистанционное обучение, организовано телефонное и онлайн-консультирование.</w:t>
      </w:r>
    </w:p>
    <w:p w14:paraId="6C5D29D7" w14:textId="7C3DEB5B" w:rsidR="00EB2B65" w:rsidRDefault="00C700C1" w:rsidP="00890CB9">
      <w:pPr>
        <w:pStyle w:val="a4"/>
        <w:shd w:val="clear" w:color="auto" w:fill="FFFFFF"/>
        <w:spacing w:before="0" w:beforeAutospacing="0" w:after="0" w:afterAutospacing="0"/>
        <w:ind w:firstLine="709"/>
        <w:contextualSpacing/>
        <w:jc w:val="both"/>
        <w:rPr>
          <w:sz w:val="28"/>
          <w:szCs w:val="28"/>
        </w:rPr>
      </w:pPr>
      <w:r w:rsidRPr="00C700C1">
        <w:rPr>
          <w:sz w:val="28"/>
          <w:szCs w:val="28"/>
        </w:rPr>
        <w:t xml:space="preserve">Неделя бесплатной юридической помощи </w:t>
      </w:r>
      <w:r w:rsidR="007B64CD" w:rsidRPr="00C700C1">
        <w:rPr>
          <w:sz w:val="28"/>
          <w:szCs w:val="28"/>
        </w:rPr>
        <w:t>обучающи</w:t>
      </w:r>
      <w:r w:rsidR="007B64CD">
        <w:rPr>
          <w:sz w:val="28"/>
          <w:szCs w:val="28"/>
        </w:rPr>
        <w:t>м</w:t>
      </w:r>
      <w:r w:rsidR="007B64CD" w:rsidRPr="00C700C1">
        <w:rPr>
          <w:sz w:val="28"/>
          <w:szCs w:val="28"/>
        </w:rPr>
        <w:t>ся, педагог</w:t>
      </w:r>
      <w:r w:rsidR="007B64CD">
        <w:rPr>
          <w:sz w:val="28"/>
          <w:szCs w:val="28"/>
        </w:rPr>
        <w:t xml:space="preserve">ам </w:t>
      </w:r>
      <w:r w:rsidR="002900AD">
        <w:rPr>
          <w:sz w:val="28"/>
          <w:szCs w:val="28"/>
        </w:rPr>
        <w:br/>
      </w:r>
      <w:r w:rsidR="007B64CD">
        <w:rPr>
          <w:sz w:val="28"/>
          <w:szCs w:val="28"/>
        </w:rPr>
        <w:t>и</w:t>
      </w:r>
      <w:r w:rsidR="007B64CD" w:rsidRPr="00C700C1">
        <w:rPr>
          <w:sz w:val="28"/>
          <w:szCs w:val="28"/>
        </w:rPr>
        <w:t xml:space="preserve"> родител</w:t>
      </w:r>
      <w:r w:rsidR="007B64CD">
        <w:rPr>
          <w:sz w:val="28"/>
          <w:szCs w:val="28"/>
        </w:rPr>
        <w:t xml:space="preserve">ям организована </w:t>
      </w:r>
      <w:r w:rsidRPr="00C700C1">
        <w:rPr>
          <w:sz w:val="28"/>
          <w:szCs w:val="28"/>
        </w:rPr>
        <w:t>сотрудник</w:t>
      </w:r>
      <w:r w:rsidR="007B64CD">
        <w:rPr>
          <w:sz w:val="28"/>
          <w:szCs w:val="28"/>
        </w:rPr>
        <w:t>ами</w:t>
      </w:r>
      <w:r w:rsidRPr="00C700C1">
        <w:rPr>
          <w:sz w:val="28"/>
          <w:szCs w:val="28"/>
        </w:rPr>
        <w:t xml:space="preserve"> Юридической клиники </w:t>
      </w:r>
      <w:r w:rsidR="002900AD">
        <w:rPr>
          <w:sz w:val="28"/>
          <w:szCs w:val="28"/>
        </w:rPr>
        <w:br/>
      </w:r>
      <w:bookmarkStart w:id="0" w:name="_GoBack"/>
      <w:bookmarkEnd w:id="0"/>
      <w:r w:rsidRPr="00C700C1">
        <w:rPr>
          <w:sz w:val="28"/>
          <w:szCs w:val="28"/>
        </w:rPr>
        <w:t>НИУ «</w:t>
      </w:r>
      <w:proofErr w:type="spellStart"/>
      <w:r w:rsidRPr="00C700C1">
        <w:rPr>
          <w:sz w:val="28"/>
          <w:szCs w:val="28"/>
        </w:rPr>
        <w:t>БелГУ</w:t>
      </w:r>
      <w:proofErr w:type="spellEnd"/>
      <w:r w:rsidRPr="00C700C1">
        <w:rPr>
          <w:sz w:val="28"/>
          <w:szCs w:val="28"/>
        </w:rPr>
        <w:t>»</w:t>
      </w:r>
      <w:r w:rsidR="007B64CD">
        <w:rPr>
          <w:sz w:val="28"/>
          <w:szCs w:val="28"/>
        </w:rPr>
        <w:t>.</w:t>
      </w:r>
    </w:p>
    <w:p w14:paraId="4D1AFE5D" w14:textId="77777777" w:rsidR="002B5C22" w:rsidRDefault="002B5C22" w:rsidP="00890CB9">
      <w:pPr>
        <w:pStyle w:val="a4"/>
        <w:shd w:val="clear" w:color="auto" w:fill="FFFFFF"/>
        <w:spacing w:before="0" w:beforeAutospacing="0" w:after="0" w:afterAutospacing="0"/>
        <w:ind w:firstLine="709"/>
        <w:contextualSpacing/>
        <w:jc w:val="both"/>
        <w:rPr>
          <w:b/>
          <w:sz w:val="28"/>
          <w:szCs w:val="28"/>
        </w:rPr>
      </w:pPr>
    </w:p>
    <w:p w14:paraId="1F9D06EF" w14:textId="77777777" w:rsidR="00787241" w:rsidRDefault="00787241" w:rsidP="00890CB9">
      <w:pPr>
        <w:pStyle w:val="a4"/>
        <w:shd w:val="clear" w:color="auto" w:fill="FFFFFF"/>
        <w:spacing w:before="0" w:beforeAutospacing="0" w:after="0" w:afterAutospacing="0"/>
        <w:ind w:firstLine="709"/>
        <w:contextualSpacing/>
        <w:jc w:val="both"/>
        <w:rPr>
          <w:sz w:val="28"/>
          <w:szCs w:val="28"/>
        </w:rPr>
      </w:pPr>
      <w:r>
        <w:rPr>
          <w:b/>
          <w:sz w:val="28"/>
          <w:szCs w:val="28"/>
        </w:rPr>
        <w:t xml:space="preserve">Слайд </w:t>
      </w:r>
      <w:r w:rsidR="000E1D0A">
        <w:rPr>
          <w:b/>
          <w:sz w:val="28"/>
          <w:szCs w:val="28"/>
        </w:rPr>
        <w:t>5</w:t>
      </w:r>
    </w:p>
    <w:p w14:paraId="661FCDCC" w14:textId="14D2286D" w:rsidR="00242702" w:rsidRDefault="00242702" w:rsidP="00890CB9">
      <w:pPr>
        <w:pStyle w:val="a4"/>
        <w:shd w:val="clear" w:color="auto" w:fill="FFFFFF"/>
        <w:spacing w:before="0" w:beforeAutospacing="0" w:after="0" w:afterAutospacing="0"/>
        <w:ind w:firstLine="709"/>
        <w:contextualSpacing/>
        <w:jc w:val="both"/>
        <w:rPr>
          <w:sz w:val="28"/>
          <w:szCs w:val="28"/>
        </w:rPr>
      </w:pPr>
      <w:r>
        <w:rPr>
          <w:sz w:val="28"/>
          <w:szCs w:val="28"/>
        </w:rPr>
        <w:t>Современность характеризуется</w:t>
      </w:r>
      <w:r w:rsidR="00031BFD">
        <w:rPr>
          <w:sz w:val="28"/>
          <w:szCs w:val="28"/>
        </w:rPr>
        <w:t xml:space="preserve"> постоянным</w:t>
      </w:r>
      <w:r>
        <w:rPr>
          <w:sz w:val="28"/>
          <w:szCs w:val="28"/>
        </w:rPr>
        <w:t xml:space="preserve"> обновлением </w:t>
      </w:r>
      <w:r w:rsidR="002900AD">
        <w:rPr>
          <w:sz w:val="28"/>
          <w:szCs w:val="28"/>
        </w:rPr>
        <w:br/>
      </w:r>
      <w:r>
        <w:rPr>
          <w:sz w:val="28"/>
          <w:szCs w:val="28"/>
        </w:rPr>
        <w:t xml:space="preserve">нормативно-правовой базы, регулирующей самые разные сферы жизни общества. Простому человеку, а уж тем более </w:t>
      </w:r>
      <w:r w:rsidR="00031BFD">
        <w:rPr>
          <w:sz w:val="28"/>
          <w:szCs w:val="28"/>
        </w:rPr>
        <w:t>подростку</w:t>
      </w:r>
      <w:r>
        <w:rPr>
          <w:sz w:val="28"/>
          <w:szCs w:val="28"/>
        </w:rPr>
        <w:t xml:space="preserve">, достаточно сложно уследить за изменениями и нововведениями в законодательстве. Граждане, </w:t>
      </w:r>
      <w:r w:rsidR="002900AD">
        <w:rPr>
          <w:sz w:val="28"/>
          <w:szCs w:val="28"/>
        </w:rPr>
        <w:br/>
      </w:r>
      <w:r>
        <w:rPr>
          <w:sz w:val="28"/>
          <w:szCs w:val="28"/>
        </w:rPr>
        <w:t xml:space="preserve">в том числе и несовершеннолетние, должны знать актуальную информацию </w:t>
      </w:r>
      <w:r w:rsidR="002900AD">
        <w:rPr>
          <w:sz w:val="28"/>
          <w:szCs w:val="28"/>
        </w:rPr>
        <w:br/>
      </w:r>
      <w:r>
        <w:rPr>
          <w:sz w:val="28"/>
          <w:szCs w:val="28"/>
        </w:rPr>
        <w:t xml:space="preserve">о социальных гарантиях, которыми обеспечивает государство и руководство региона, </w:t>
      </w:r>
      <w:r w:rsidR="00031BFD">
        <w:rPr>
          <w:sz w:val="28"/>
          <w:szCs w:val="28"/>
        </w:rPr>
        <w:t xml:space="preserve">иметь полные </w:t>
      </w:r>
      <w:r>
        <w:rPr>
          <w:sz w:val="28"/>
          <w:szCs w:val="28"/>
        </w:rPr>
        <w:t>сведения о правах и обязанностях в целом.</w:t>
      </w:r>
    </w:p>
    <w:p w14:paraId="6D26F62E" w14:textId="5D6596B1" w:rsidR="00787241" w:rsidRPr="00572359" w:rsidRDefault="00DB79E1" w:rsidP="00890CB9">
      <w:pPr>
        <w:pStyle w:val="a4"/>
        <w:shd w:val="clear" w:color="auto" w:fill="FFFFFF"/>
        <w:spacing w:before="0" w:beforeAutospacing="0" w:after="0" w:afterAutospacing="0"/>
        <w:ind w:firstLine="709"/>
        <w:contextualSpacing/>
        <w:jc w:val="both"/>
        <w:rPr>
          <w:sz w:val="28"/>
          <w:szCs w:val="28"/>
        </w:rPr>
      </w:pPr>
      <w:r>
        <w:rPr>
          <w:sz w:val="28"/>
          <w:szCs w:val="28"/>
        </w:rPr>
        <w:t xml:space="preserve">Именно поэтому в системе образования особое внимание уделяется правовому просвещению несовершеннолетних и их родителей не только </w:t>
      </w:r>
      <w:r w:rsidR="002900AD">
        <w:rPr>
          <w:sz w:val="28"/>
          <w:szCs w:val="28"/>
        </w:rPr>
        <w:br/>
      </w:r>
      <w:r>
        <w:rPr>
          <w:sz w:val="28"/>
          <w:szCs w:val="28"/>
        </w:rPr>
        <w:t>в рамках «Дня правовой помощи детям», но и на протяжении всего учебного процесса.</w:t>
      </w:r>
      <w:r w:rsidR="00572359">
        <w:rPr>
          <w:sz w:val="28"/>
          <w:szCs w:val="28"/>
        </w:rPr>
        <w:t xml:space="preserve"> </w:t>
      </w:r>
      <w:r w:rsidR="00572359" w:rsidRPr="00572359">
        <w:rPr>
          <w:sz w:val="28"/>
          <w:szCs w:val="28"/>
        </w:rPr>
        <w:t>Основная задача – сформировать у подрастающего поколения правовую грамотность и компетентность</w:t>
      </w:r>
      <w:r w:rsidR="00572359">
        <w:rPr>
          <w:sz w:val="28"/>
          <w:szCs w:val="28"/>
        </w:rPr>
        <w:t xml:space="preserve">. </w:t>
      </w:r>
    </w:p>
    <w:p w14:paraId="0ABF3235" w14:textId="75C66198" w:rsidR="00572359" w:rsidRDefault="00572359" w:rsidP="00890CB9">
      <w:pPr>
        <w:pStyle w:val="a4"/>
        <w:shd w:val="clear" w:color="auto" w:fill="FFFFFF"/>
        <w:spacing w:before="0" w:beforeAutospacing="0" w:after="0" w:afterAutospacing="0"/>
        <w:ind w:firstLine="709"/>
        <w:contextualSpacing/>
        <w:jc w:val="both"/>
        <w:rPr>
          <w:sz w:val="28"/>
          <w:szCs w:val="28"/>
        </w:rPr>
      </w:pPr>
      <w:r w:rsidRPr="00572359">
        <w:rPr>
          <w:sz w:val="28"/>
          <w:szCs w:val="28"/>
        </w:rPr>
        <w:t>В образовательных организациях области данная</w:t>
      </w:r>
      <w:r>
        <w:rPr>
          <w:sz w:val="28"/>
          <w:szCs w:val="28"/>
        </w:rPr>
        <w:t xml:space="preserve"> работа осуществляется в рамках </w:t>
      </w:r>
      <w:r w:rsidRPr="00572359">
        <w:rPr>
          <w:sz w:val="28"/>
          <w:szCs w:val="28"/>
        </w:rPr>
        <w:t xml:space="preserve">изучения учебных предметов </w:t>
      </w:r>
      <w:r w:rsidR="00004C2F">
        <w:rPr>
          <w:sz w:val="28"/>
          <w:szCs w:val="28"/>
        </w:rPr>
        <w:t>(</w:t>
      </w:r>
      <w:r w:rsidRPr="00572359">
        <w:rPr>
          <w:sz w:val="28"/>
          <w:szCs w:val="28"/>
        </w:rPr>
        <w:t>«Право», «Обществознание», «Основы безопасности жизнедеятельности», «Биология», «Хими</w:t>
      </w:r>
      <w:r>
        <w:rPr>
          <w:sz w:val="28"/>
          <w:szCs w:val="28"/>
        </w:rPr>
        <w:t>я», «Физическая культура»</w:t>
      </w:r>
      <w:r w:rsidR="00004C2F">
        <w:rPr>
          <w:sz w:val="28"/>
          <w:szCs w:val="28"/>
        </w:rPr>
        <w:t>)</w:t>
      </w:r>
      <w:r>
        <w:rPr>
          <w:sz w:val="28"/>
          <w:szCs w:val="28"/>
        </w:rPr>
        <w:t xml:space="preserve">, </w:t>
      </w:r>
      <w:r w:rsidR="00890CB9">
        <w:rPr>
          <w:sz w:val="28"/>
          <w:szCs w:val="28"/>
        </w:rPr>
        <w:t xml:space="preserve">реализации </w:t>
      </w:r>
      <w:r w:rsidRPr="00572359">
        <w:rPr>
          <w:sz w:val="28"/>
          <w:szCs w:val="28"/>
        </w:rPr>
        <w:t>внеурочной деятельности</w:t>
      </w:r>
      <w:r w:rsidR="00890CB9">
        <w:rPr>
          <w:sz w:val="28"/>
          <w:szCs w:val="28"/>
        </w:rPr>
        <w:t>,</w:t>
      </w:r>
      <w:r w:rsidRPr="00572359">
        <w:rPr>
          <w:sz w:val="28"/>
          <w:szCs w:val="28"/>
        </w:rPr>
        <w:t xml:space="preserve"> дополнительных образовательных программ п</w:t>
      </w:r>
      <w:r w:rsidR="00004C2F">
        <w:rPr>
          <w:sz w:val="28"/>
          <w:szCs w:val="28"/>
        </w:rPr>
        <w:t>рофилактической направленности (</w:t>
      </w:r>
      <w:r w:rsidRPr="00572359">
        <w:rPr>
          <w:sz w:val="28"/>
          <w:szCs w:val="28"/>
        </w:rPr>
        <w:t>«Воспитание законопослушного гражданина», «Подросток и закон», «Закон и порядок», «Правовое просв</w:t>
      </w:r>
      <w:r w:rsidR="00004C2F">
        <w:rPr>
          <w:sz w:val="28"/>
          <w:szCs w:val="28"/>
        </w:rPr>
        <w:t xml:space="preserve">ещение обучающихся» </w:t>
      </w:r>
      <w:r w:rsidRPr="00572359">
        <w:rPr>
          <w:sz w:val="28"/>
          <w:szCs w:val="28"/>
        </w:rPr>
        <w:t>и др.)</w:t>
      </w:r>
      <w:r w:rsidR="00004C2F">
        <w:rPr>
          <w:sz w:val="28"/>
          <w:szCs w:val="28"/>
        </w:rPr>
        <w:t>, а также систем</w:t>
      </w:r>
      <w:r w:rsidR="00890CB9">
        <w:rPr>
          <w:sz w:val="28"/>
          <w:szCs w:val="28"/>
        </w:rPr>
        <w:t>ы</w:t>
      </w:r>
      <w:r w:rsidR="00004C2F">
        <w:rPr>
          <w:sz w:val="28"/>
          <w:szCs w:val="28"/>
        </w:rPr>
        <w:t xml:space="preserve"> просветительских мероприятий для всех участников образовательного процесса</w:t>
      </w:r>
      <w:r w:rsidRPr="00572359">
        <w:rPr>
          <w:sz w:val="28"/>
          <w:szCs w:val="28"/>
        </w:rPr>
        <w:t>.</w:t>
      </w:r>
    </w:p>
    <w:p w14:paraId="63F5D984" w14:textId="1D52EDE1" w:rsidR="00CC5A9A" w:rsidRDefault="004038DD" w:rsidP="00890CB9">
      <w:pPr>
        <w:pStyle w:val="a4"/>
        <w:shd w:val="clear" w:color="auto" w:fill="FFFFFF"/>
        <w:spacing w:before="0" w:beforeAutospacing="0" w:after="0" w:afterAutospacing="0"/>
        <w:ind w:firstLine="709"/>
        <w:contextualSpacing/>
        <w:jc w:val="both"/>
        <w:rPr>
          <w:sz w:val="28"/>
          <w:szCs w:val="28"/>
        </w:rPr>
      </w:pPr>
      <w:r w:rsidRPr="004038DD">
        <w:rPr>
          <w:sz w:val="28"/>
          <w:szCs w:val="28"/>
        </w:rPr>
        <w:t xml:space="preserve">Особый акцент сделан на формировании антитеррористического </w:t>
      </w:r>
      <w:r w:rsidR="002900AD">
        <w:rPr>
          <w:sz w:val="28"/>
          <w:szCs w:val="28"/>
        </w:rPr>
        <w:br/>
      </w:r>
      <w:r w:rsidRPr="004038DD">
        <w:rPr>
          <w:sz w:val="28"/>
          <w:szCs w:val="28"/>
        </w:rPr>
        <w:t xml:space="preserve">и </w:t>
      </w:r>
      <w:proofErr w:type="spellStart"/>
      <w:r w:rsidRPr="004038DD">
        <w:rPr>
          <w:sz w:val="28"/>
          <w:szCs w:val="28"/>
        </w:rPr>
        <w:t>антиэкстремистского</w:t>
      </w:r>
      <w:proofErr w:type="spellEnd"/>
      <w:r w:rsidRPr="004038DD">
        <w:rPr>
          <w:sz w:val="28"/>
          <w:szCs w:val="28"/>
        </w:rPr>
        <w:t xml:space="preserve"> мировоззрения, уважения к многообразным культурам. В современных условиях, осложненных геополитической обстановкой и трансформацией международных отношений, усиливаются процессы, побуждающие семьи или отдельных ее членов к вынужденному переселению. </w:t>
      </w:r>
    </w:p>
    <w:p w14:paraId="69A69AFB" w14:textId="77777777" w:rsidR="00CC5A9A" w:rsidRDefault="00CC5A9A" w:rsidP="00890CB9">
      <w:pPr>
        <w:pStyle w:val="a4"/>
        <w:shd w:val="clear" w:color="auto" w:fill="FFFFFF"/>
        <w:spacing w:before="0" w:beforeAutospacing="0" w:after="0" w:afterAutospacing="0"/>
        <w:ind w:firstLine="709"/>
        <w:contextualSpacing/>
        <w:jc w:val="both"/>
        <w:rPr>
          <w:sz w:val="28"/>
          <w:szCs w:val="28"/>
        </w:rPr>
      </w:pPr>
    </w:p>
    <w:p w14:paraId="37947CF4" w14:textId="77777777" w:rsidR="00CC5A9A" w:rsidRDefault="00CC5A9A" w:rsidP="00890CB9">
      <w:pPr>
        <w:pStyle w:val="a4"/>
        <w:shd w:val="clear" w:color="auto" w:fill="FFFFFF"/>
        <w:spacing w:before="0" w:beforeAutospacing="0" w:after="0" w:afterAutospacing="0"/>
        <w:ind w:firstLine="709"/>
        <w:contextualSpacing/>
        <w:jc w:val="both"/>
        <w:rPr>
          <w:sz w:val="28"/>
          <w:szCs w:val="28"/>
        </w:rPr>
      </w:pPr>
      <w:r>
        <w:rPr>
          <w:b/>
          <w:sz w:val="28"/>
          <w:szCs w:val="28"/>
        </w:rPr>
        <w:t>Слайд 6</w:t>
      </w:r>
    </w:p>
    <w:p w14:paraId="52B381CA" w14:textId="336A82B5" w:rsidR="002900AD" w:rsidRDefault="00DF0BF5" w:rsidP="00890CB9">
      <w:pPr>
        <w:pStyle w:val="a4"/>
        <w:shd w:val="clear" w:color="auto" w:fill="FFFFFF"/>
        <w:spacing w:before="0" w:beforeAutospacing="0" w:after="0" w:afterAutospacing="0"/>
        <w:ind w:firstLine="709"/>
        <w:contextualSpacing/>
        <w:jc w:val="both"/>
        <w:rPr>
          <w:sz w:val="28"/>
          <w:szCs w:val="28"/>
        </w:rPr>
      </w:pPr>
      <w:r>
        <w:rPr>
          <w:sz w:val="28"/>
          <w:szCs w:val="28"/>
        </w:rPr>
        <w:t xml:space="preserve">На сегодняшний день в образовательных организациях региона обучается </w:t>
      </w:r>
      <w:r w:rsidRPr="00E23EA2">
        <w:rPr>
          <w:sz w:val="28"/>
          <w:szCs w:val="28"/>
        </w:rPr>
        <w:t>3</w:t>
      </w:r>
      <w:r w:rsidR="002900AD">
        <w:rPr>
          <w:sz w:val="28"/>
          <w:szCs w:val="28"/>
        </w:rPr>
        <w:t>623</w:t>
      </w:r>
      <w:r w:rsidR="00E23EA2" w:rsidRPr="00E23EA2">
        <w:rPr>
          <w:sz w:val="28"/>
          <w:szCs w:val="28"/>
        </w:rPr>
        <w:t xml:space="preserve"> </w:t>
      </w:r>
      <w:r>
        <w:rPr>
          <w:sz w:val="28"/>
          <w:szCs w:val="28"/>
        </w:rPr>
        <w:t xml:space="preserve">несовершеннолетних, прибывших в регион из Луганской </w:t>
      </w:r>
      <w:r w:rsidR="002900AD">
        <w:rPr>
          <w:sz w:val="28"/>
          <w:szCs w:val="28"/>
        </w:rPr>
        <w:br/>
      </w:r>
      <w:r>
        <w:rPr>
          <w:sz w:val="28"/>
          <w:szCs w:val="28"/>
        </w:rPr>
        <w:t xml:space="preserve">и Донецкой народных республик, Херсонской и Запорожской областей, </w:t>
      </w:r>
      <w:r w:rsidR="002900AD">
        <w:rPr>
          <w:sz w:val="28"/>
          <w:szCs w:val="28"/>
        </w:rPr>
        <w:br/>
      </w:r>
      <w:r>
        <w:rPr>
          <w:sz w:val="28"/>
          <w:szCs w:val="28"/>
        </w:rPr>
        <w:t>а также Украины.</w:t>
      </w:r>
      <w:r w:rsidR="004038DD" w:rsidRPr="004038DD">
        <w:rPr>
          <w:sz w:val="28"/>
          <w:szCs w:val="28"/>
        </w:rPr>
        <w:t xml:space="preserve"> </w:t>
      </w:r>
    </w:p>
    <w:p w14:paraId="568A7A73" w14:textId="4B8710D4" w:rsidR="004038DD" w:rsidRPr="004038DD" w:rsidRDefault="004038DD" w:rsidP="00890CB9">
      <w:pPr>
        <w:pStyle w:val="a4"/>
        <w:shd w:val="clear" w:color="auto" w:fill="FFFFFF"/>
        <w:spacing w:before="0" w:beforeAutospacing="0" w:after="0" w:afterAutospacing="0"/>
        <w:ind w:firstLine="709"/>
        <w:contextualSpacing/>
        <w:jc w:val="both"/>
        <w:rPr>
          <w:sz w:val="28"/>
          <w:szCs w:val="28"/>
        </w:rPr>
      </w:pPr>
      <w:r w:rsidRPr="004038DD">
        <w:rPr>
          <w:sz w:val="28"/>
          <w:szCs w:val="28"/>
        </w:rPr>
        <w:lastRenderedPageBreak/>
        <w:t>Обра</w:t>
      </w:r>
      <w:r w:rsidR="00DF0BF5">
        <w:rPr>
          <w:sz w:val="28"/>
          <w:szCs w:val="28"/>
        </w:rPr>
        <w:t>зовавшаяся поликультурная среда</w:t>
      </w:r>
      <w:r w:rsidRPr="004038DD">
        <w:rPr>
          <w:sz w:val="28"/>
          <w:szCs w:val="28"/>
        </w:rPr>
        <w:t xml:space="preserve"> требует от системы образования создания таких условий, которые позволят нивелировать возможные угрозы для участников образовательных отношений.</w:t>
      </w:r>
    </w:p>
    <w:p w14:paraId="19887781" w14:textId="77777777" w:rsidR="00B2430C" w:rsidRDefault="00B2430C" w:rsidP="00890CB9">
      <w:pPr>
        <w:pStyle w:val="a4"/>
        <w:shd w:val="clear" w:color="auto" w:fill="FFFFFF"/>
        <w:spacing w:before="0" w:beforeAutospacing="0" w:after="0" w:afterAutospacing="0"/>
        <w:ind w:firstLine="709"/>
        <w:contextualSpacing/>
        <w:jc w:val="both"/>
        <w:rPr>
          <w:sz w:val="28"/>
          <w:szCs w:val="28"/>
        </w:rPr>
      </w:pPr>
      <w:r w:rsidRPr="00B2430C">
        <w:rPr>
          <w:sz w:val="28"/>
          <w:szCs w:val="28"/>
        </w:rPr>
        <w:t>Приказом министерства образования области от 04.08.2022 г. № 2566 утвержден региональный комплекс мер по социализации и психологической адаптации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образования, среднего профессионального образования, высшего образования на период до 2025 года на территории Белгородской области.</w:t>
      </w:r>
    </w:p>
    <w:p w14:paraId="235D4EA8" w14:textId="6296AE6D" w:rsidR="00004C2F" w:rsidRDefault="00B2430C" w:rsidP="00890CB9">
      <w:pPr>
        <w:pStyle w:val="a4"/>
        <w:shd w:val="clear" w:color="auto" w:fill="FFFFFF"/>
        <w:spacing w:before="0" w:beforeAutospacing="0" w:after="0" w:afterAutospacing="0"/>
        <w:ind w:firstLine="709"/>
        <w:contextualSpacing/>
        <w:jc w:val="both"/>
        <w:rPr>
          <w:sz w:val="28"/>
          <w:szCs w:val="28"/>
        </w:rPr>
      </w:pPr>
      <w:r w:rsidRPr="00B2430C">
        <w:rPr>
          <w:sz w:val="28"/>
          <w:szCs w:val="28"/>
        </w:rPr>
        <w:t xml:space="preserve">В деятельность общеобразовательных и профессиональных образовательных организаций внедрены методические рекомендации «Профилактика конфликтов, проявлений экстремизма и терроризма </w:t>
      </w:r>
      <w:r w:rsidR="002900AD">
        <w:rPr>
          <w:sz w:val="28"/>
          <w:szCs w:val="28"/>
        </w:rPr>
        <w:br/>
      </w:r>
      <w:r w:rsidRPr="00B2430C">
        <w:rPr>
          <w:sz w:val="28"/>
          <w:szCs w:val="28"/>
        </w:rPr>
        <w:t>в поликультурной образовательной среде» (</w:t>
      </w:r>
      <w:proofErr w:type="spellStart"/>
      <w:r w:rsidRPr="00B2430C">
        <w:rPr>
          <w:sz w:val="28"/>
          <w:szCs w:val="28"/>
        </w:rPr>
        <w:t>Минпросвещения</w:t>
      </w:r>
      <w:proofErr w:type="spellEnd"/>
      <w:r w:rsidRPr="00B2430C">
        <w:rPr>
          <w:sz w:val="28"/>
          <w:szCs w:val="28"/>
        </w:rPr>
        <w:t xml:space="preserve"> России, МГППУ). Разработаны методические материалы по социализации </w:t>
      </w:r>
      <w:r w:rsidR="002900AD">
        <w:rPr>
          <w:sz w:val="28"/>
          <w:szCs w:val="28"/>
        </w:rPr>
        <w:br/>
      </w:r>
      <w:r w:rsidRPr="00B2430C">
        <w:rPr>
          <w:sz w:val="28"/>
          <w:szCs w:val="28"/>
        </w:rPr>
        <w:t>и психологической адаптации несовершеннолетних иностранных граждан, подлежащих обучению по образовательным программам начального общего, основного общего и среднего общего образования, среднего профессионального образования для специалистов образовательных организаций Белгородской области (ОГАОУ ДПО «</w:t>
      </w:r>
      <w:proofErr w:type="spellStart"/>
      <w:r w:rsidRPr="00B2430C">
        <w:rPr>
          <w:sz w:val="28"/>
          <w:szCs w:val="28"/>
        </w:rPr>
        <w:t>БелИРО</w:t>
      </w:r>
      <w:proofErr w:type="spellEnd"/>
      <w:r w:rsidRPr="00B2430C">
        <w:rPr>
          <w:sz w:val="28"/>
          <w:szCs w:val="28"/>
        </w:rPr>
        <w:t xml:space="preserve">», </w:t>
      </w:r>
      <w:r w:rsidR="002900AD">
        <w:rPr>
          <w:sz w:val="28"/>
          <w:szCs w:val="28"/>
        </w:rPr>
        <w:br/>
      </w:r>
      <w:r w:rsidRPr="00B2430C">
        <w:rPr>
          <w:sz w:val="28"/>
          <w:szCs w:val="28"/>
        </w:rPr>
        <w:t>ОГБУ «БРЦ ПМСС»).</w:t>
      </w:r>
    </w:p>
    <w:p w14:paraId="4D9F3EC0" w14:textId="49AE6DFA" w:rsidR="00BC4914" w:rsidRPr="00572359" w:rsidRDefault="00B2430C" w:rsidP="00890CB9">
      <w:pPr>
        <w:pStyle w:val="a4"/>
        <w:shd w:val="clear" w:color="auto" w:fill="FFFFFF"/>
        <w:spacing w:before="0" w:beforeAutospacing="0" w:after="0" w:afterAutospacing="0"/>
        <w:ind w:firstLine="709"/>
        <w:contextualSpacing/>
        <w:jc w:val="both"/>
        <w:rPr>
          <w:sz w:val="28"/>
          <w:szCs w:val="28"/>
        </w:rPr>
      </w:pPr>
      <w:r>
        <w:rPr>
          <w:sz w:val="28"/>
          <w:szCs w:val="28"/>
        </w:rPr>
        <w:t xml:space="preserve">Необходимо отметить, что только при реализации эффективных механизмов системы межведомственного взаимодействия возможно обеспечить полноценную интеграцию обучающихся, прибывших в регион </w:t>
      </w:r>
      <w:r w:rsidR="002900AD">
        <w:rPr>
          <w:sz w:val="28"/>
          <w:szCs w:val="28"/>
        </w:rPr>
        <w:br/>
      </w:r>
      <w:r>
        <w:rPr>
          <w:sz w:val="28"/>
          <w:szCs w:val="28"/>
        </w:rPr>
        <w:t>из Луганской и Донецкой народных республик,</w:t>
      </w:r>
      <w:r w:rsidR="00DF0BF5">
        <w:rPr>
          <w:sz w:val="28"/>
          <w:szCs w:val="28"/>
        </w:rPr>
        <w:t xml:space="preserve"> Херсонской и Запорожской областей,</w:t>
      </w:r>
      <w:r>
        <w:rPr>
          <w:sz w:val="28"/>
          <w:szCs w:val="28"/>
        </w:rPr>
        <w:t xml:space="preserve"> а также Украины, в том числе и в правовом поле.</w:t>
      </w:r>
    </w:p>
    <w:sectPr w:rsidR="00BC4914" w:rsidRPr="00572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23EF6"/>
    <w:multiLevelType w:val="hybridMultilevel"/>
    <w:tmpl w:val="6BE6C672"/>
    <w:lvl w:ilvl="0" w:tplc="3B8858F8">
      <w:start w:val="1"/>
      <w:numFmt w:val="decimal"/>
      <w:lvlText w:val="%1."/>
      <w:lvlJc w:val="left"/>
      <w:pPr>
        <w:ind w:left="178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3391791B"/>
    <w:multiLevelType w:val="hybridMultilevel"/>
    <w:tmpl w:val="FB241D84"/>
    <w:lvl w:ilvl="0" w:tplc="620E1606">
      <w:start w:val="1"/>
      <w:numFmt w:val="decimal"/>
      <w:lvlText w:val="%1."/>
      <w:lvlJc w:val="left"/>
      <w:pPr>
        <w:ind w:left="720" w:hanging="360"/>
      </w:pPr>
      <w:rPr>
        <w:rFonts w:eastAsia="Calibr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F77B4"/>
    <w:multiLevelType w:val="hybridMultilevel"/>
    <w:tmpl w:val="0FEC356A"/>
    <w:lvl w:ilvl="0" w:tplc="3B8858F8">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4181AC1"/>
    <w:multiLevelType w:val="hybridMultilevel"/>
    <w:tmpl w:val="AAF89E16"/>
    <w:lvl w:ilvl="0" w:tplc="0E40FB4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FB4489"/>
    <w:multiLevelType w:val="hybridMultilevel"/>
    <w:tmpl w:val="826E31A8"/>
    <w:lvl w:ilvl="0" w:tplc="3B885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6E"/>
    <w:rsid w:val="00004C2F"/>
    <w:rsid w:val="00031BFD"/>
    <w:rsid w:val="000E1D0A"/>
    <w:rsid w:val="00242702"/>
    <w:rsid w:val="002900AD"/>
    <w:rsid w:val="002B5C22"/>
    <w:rsid w:val="002C5D64"/>
    <w:rsid w:val="003414DC"/>
    <w:rsid w:val="004038DD"/>
    <w:rsid w:val="00423568"/>
    <w:rsid w:val="004A2DA4"/>
    <w:rsid w:val="004A42A4"/>
    <w:rsid w:val="00572359"/>
    <w:rsid w:val="005C6F6E"/>
    <w:rsid w:val="00615096"/>
    <w:rsid w:val="006C3F84"/>
    <w:rsid w:val="00787241"/>
    <w:rsid w:val="0079798E"/>
    <w:rsid w:val="007B64CD"/>
    <w:rsid w:val="00890CB9"/>
    <w:rsid w:val="008B1622"/>
    <w:rsid w:val="009275F2"/>
    <w:rsid w:val="00980B29"/>
    <w:rsid w:val="009B4CAC"/>
    <w:rsid w:val="009F5AE6"/>
    <w:rsid w:val="00AC253B"/>
    <w:rsid w:val="00B11D51"/>
    <w:rsid w:val="00B228C8"/>
    <w:rsid w:val="00B2430C"/>
    <w:rsid w:val="00B26295"/>
    <w:rsid w:val="00B52D6C"/>
    <w:rsid w:val="00B9116E"/>
    <w:rsid w:val="00BC4914"/>
    <w:rsid w:val="00C700C1"/>
    <w:rsid w:val="00CB65DB"/>
    <w:rsid w:val="00CC5A9A"/>
    <w:rsid w:val="00CC69BF"/>
    <w:rsid w:val="00D33FBC"/>
    <w:rsid w:val="00D64D43"/>
    <w:rsid w:val="00DB79E1"/>
    <w:rsid w:val="00DF0BF5"/>
    <w:rsid w:val="00E23EA2"/>
    <w:rsid w:val="00EB2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D2EA"/>
  <w15:chartTrackingRefBased/>
  <w15:docId w15:val="{20255854-C4F5-4A83-A0B2-8F9FC936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8C8"/>
    <w:pPr>
      <w:ind w:left="720"/>
      <w:contextualSpacing/>
    </w:pPr>
  </w:style>
  <w:style w:type="paragraph" w:styleId="a4">
    <w:name w:val="Normal (Web)"/>
    <w:basedOn w:val="a"/>
    <w:uiPriority w:val="99"/>
    <w:unhideWhenUsed/>
    <w:rsid w:val="00CC6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900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0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07352">
      <w:bodyDiv w:val="1"/>
      <w:marLeft w:val="0"/>
      <w:marRight w:val="0"/>
      <w:marTop w:val="0"/>
      <w:marBottom w:val="0"/>
      <w:divBdr>
        <w:top w:val="none" w:sz="0" w:space="0" w:color="auto"/>
        <w:left w:val="none" w:sz="0" w:space="0" w:color="auto"/>
        <w:bottom w:val="none" w:sz="0" w:space="0" w:color="auto"/>
        <w:right w:val="none" w:sz="0" w:space="0" w:color="auto"/>
      </w:divBdr>
    </w:div>
    <w:div w:id="19365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КлименченкоЕН</cp:lastModifiedBy>
  <cp:revision>4</cp:revision>
  <cp:lastPrinted>2022-11-23T07:41:00Z</cp:lastPrinted>
  <dcterms:created xsi:type="dcterms:W3CDTF">2022-11-15T19:16:00Z</dcterms:created>
  <dcterms:modified xsi:type="dcterms:W3CDTF">2022-11-23T07:41:00Z</dcterms:modified>
</cp:coreProperties>
</file>