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96" w:rsidRPr="00023A96" w:rsidRDefault="00023A96" w:rsidP="00023A96">
      <w:pPr>
        <w:pStyle w:val="a3"/>
        <w:jc w:val="right"/>
        <w:rPr>
          <w:rFonts w:ascii="Times New Roman" w:hAnsi="Times New Roman" w:cs="Times New Roman"/>
          <w:b/>
          <w:sz w:val="24"/>
          <w:szCs w:val="24"/>
        </w:rPr>
      </w:pPr>
      <w:r w:rsidRPr="00023A96">
        <w:rPr>
          <w:rFonts w:ascii="Times New Roman" w:hAnsi="Times New Roman" w:cs="Times New Roman"/>
          <w:b/>
          <w:sz w:val="24"/>
          <w:szCs w:val="24"/>
        </w:rPr>
        <w:t>Выступление Рожковой С.Я.,</w:t>
      </w:r>
    </w:p>
    <w:p w:rsidR="00023A96" w:rsidRPr="00023A96" w:rsidRDefault="00023A96" w:rsidP="00023A96">
      <w:pPr>
        <w:pStyle w:val="a3"/>
        <w:jc w:val="right"/>
        <w:rPr>
          <w:rFonts w:ascii="Times New Roman" w:hAnsi="Times New Roman" w:cs="Times New Roman"/>
          <w:sz w:val="24"/>
          <w:szCs w:val="24"/>
        </w:rPr>
      </w:pPr>
      <w:r w:rsidRPr="00023A96">
        <w:rPr>
          <w:rFonts w:ascii="Times New Roman" w:hAnsi="Times New Roman" w:cs="Times New Roman"/>
          <w:sz w:val="24"/>
          <w:szCs w:val="24"/>
        </w:rPr>
        <w:t xml:space="preserve">председатель Совета депутатов </w:t>
      </w:r>
    </w:p>
    <w:p w:rsidR="00023A96" w:rsidRDefault="00023A96" w:rsidP="00023A96">
      <w:pPr>
        <w:pStyle w:val="a3"/>
        <w:jc w:val="right"/>
        <w:rPr>
          <w:rFonts w:ascii="Times New Roman" w:hAnsi="Times New Roman" w:cs="Times New Roman"/>
          <w:sz w:val="24"/>
          <w:szCs w:val="24"/>
        </w:rPr>
      </w:pPr>
      <w:r w:rsidRPr="00023A96">
        <w:rPr>
          <w:rFonts w:ascii="Times New Roman" w:hAnsi="Times New Roman" w:cs="Times New Roman"/>
          <w:sz w:val="24"/>
          <w:szCs w:val="24"/>
        </w:rPr>
        <w:t>Яковлевского городского округа</w:t>
      </w:r>
    </w:p>
    <w:p w:rsidR="00023A96" w:rsidRPr="00023A96" w:rsidRDefault="00023A96" w:rsidP="00023A96">
      <w:pPr>
        <w:pStyle w:val="a3"/>
        <w:jc w:val="right"/>
        <w:rPr>
          <w:rFonts w:ascii="Times New Roman" w:hAnsi="Times New Roman" w:cs="Times New Roman"/>
          <w:b/>
          <w:sz w:val="24"/>
          <w:szCs w:val="24"/>
        </w:rPr>
      </w:pPr>
    </w:p>
    <w:p w:rsidR="00B35221" w:rsidRDefault="00C324D7" w:rsidP="00023A96">
      <w:pPr>
        <w:pStyle w:val="a3"/>
        <w:jc w:val="center"/>
        <w:rPr>
          <w:rFonts w:ascii="Times New Roman" w:hAnsi="Times New Roman" w:cs="Times New Roman"/>
          <w:b/>
          <w:sz w:val="28"/>
          <w:szCs w:val="28"/>
        </w:rPr>
      </w:pPr>
      <w:r w:rsidRPr="00B35221">
        <w:rPr>
          <w:rFonts w:ascii="Times New Roman" w:hAnsi="Times New Roman" w:cs="Times New Roman"/>
          <w:b/>
          <w:sz w:val="28"/>
          <w:szCs w:val="28"/>
        </w:rPr>
        <w:t>Добрый день, уважаемые</w:t>
      </w:r>
      <w:r w:rsidR="00023A96">
        <w:rPr>
          <w:rFonts w:ascii="Times New Roman" w:hAnsi="Times New Roman" w:cs="Times New Roman"/>
          <w:b/>
          <w:sz w:val="28"/>
          <w:szCs w:val="28"/>
        </w:rPr>
        <w:t xml:space="preserve"> коллеги!</w:t>
      </w:r>
    </w:p>
    <w:p w:rsidR="00023A96" w:rsidRDefault="00023A96" w:rsidP="00023A96">
      <w:pPr>
        <w:pStyle w:val="a3"/>
        <w:jc w:val="center"/>
        <w:rPr>
          <w:rFonts w:ascii="Times New Roman" w:hAnsi="Times New Roman" w:cs="Times New Roman"/>
          <w:sz w:val="28"/>
          <w:szCs w:val="28"/>
        </w:rPr>
      </w:pPr>
    </w:p>
    <w:p w:rsidR="00C324D7" w:rsidRPr="005C44AB" w:rsidRDefault="00C324D7"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Благодарю Вас за возможность принять участие в заседании комитета Ассоциации по нормотворчеству и правовым вопросам.</w:t>
      </w:r>
    </w:p>
    <w:p w:rsidR="005C44AB" w:rsidRPr="005C44AB" w:rsidRDefault="005C44AB" w:rsidP="005C44AB">
      <w:pPr>
        <w:pStyle w:val="a3"/>
        <w:jc w:val="both"/>
        <w:rPr>
          <w:rFonts w:ascii="Times New Roman" w:hAnsi="Times New Roman" w:cs="Times New Roman"/>
          <w:sz w:val="28"/>
          <w:szCs w:val="28"/>
        </w:rPr>
      </w:pP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Сегодня поговорим о публичных слушаниях/общественных обсуждениях/ общественных слушаниях и о том, как эффективно использовать этот инструмент.</w:t>
      </w: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Мы постоянно сталкиваемся с путаницей в этих понятиях.</w:t>
      </w: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Для начала давайте разберемся, в чем разница организационного характера.</w:t>
      </w:r>
    </w:p>
    <w:p w:rsidR="00023A96" w:rsidRDefault="00023A96" w:rsidP="005C44AB">
      <w:pPr>
        <w:pStyle w:val="a3"/>
        <w:jc w:val="both"/>
        <w:rPr>
          <w:rFonts w:ascii="Times New Roman" w:hAnsi="Times New Roman" w:cs="Times New Roman"/>
          <w:sz w:val="28"/>
          <w:szCs w:val="28"/>
        </w:rPr>
      </w:pP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b/>
          <w:sz w:val="28"/>
          <w:szCs w:val="28"/>
        </w:rPr>
        <w:t>Публичные слушания</w:t>
      </w:r>
      <w:r w:rsidRPr="005C44AB">
        <w:rPr>
          <w:rFonts w:ascii="Times New Roman" w:hAnsi="Times New Roman" w:cs="Times New Roman"/>
          <w:sz w:val="28"/>
          <w:szCs w:val="28"/>
        </w:rPr>
        <w:t>, как некий аналог парламентских слушаний – это заседания органов местного самоуправления, которые проводятся с обязательным очным участием жителей муниципалитета для обсуждения различных вопросов местного значения, проектов муниципальных нормативных документов и других тем, отнесенных к полномочиям местного самоуправления, то есть, вопросов, спорный характер или острота которых не вызывает никаких сомнений. Среди традиционных вопросов слушаний – проект устава муниципалитета, местный бюджет и его исполнение, вопросы социально-эконом</w:t>
      </w:r>
      <w:r w:rsidR="00023A96">
        <w:rPr>
          <w:rFonts w:ascii="Times New Roman" w:hAnsi="Times New Roman" w:cs="Times New Roman"/>
          <w:sz w:val="28"/>
          <w:szCs w:val="28"/>
        </w:rPr>
        <w:t>ического развития и ряд других.</w:t>
      </w: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Проведение слушаний может быть инициировано их участниками - жителями муниципалитета, его представительным ор</w:t>
      </w:r>
      <w:r w:rsidR="00023A96">
        <w:rPr>
          <w:rFonts w:ascii="Times New Roman" w:hAnsi="Times New Roman" w:cs="Times New Roman"/>
          <w:sz w:val="28"/>
          <w:szCs w:val="28"/>
        </w:rPr>
        <w:t>ганом или главой администрации.</w:t>
      </w:r>
    </w:p>
    <w:p w:rsidR="00023A96"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Общественные обсуждения проводятся в порядке предусмотренным градостроительным, экологическим законодательством и некоторыми постановлениями Правительства РФ, регулирующими разработку и актуализацию схем теплоснабжения, путем заочного участия участников</w:t>
      </w:r>
      <w:r w:rsidR="002E49F7">
        <w:rPr>
          <w:rFonts w:ascii="Times New Roman" w:hAnsi="Times New Roman" w:cs="Times New Roman"/>
          <w:sz w:val="28"/>
          <w:szCs w:val="28"/>
        </w:rPr>
        <w:t xml:space="preserve"> (посредством Сети Интернет, через социальные сети)</w:t>
      </w:r>
      <w:r w:rsidRPr="005C44AB">
        <w:rPr>
          <w:rFonts w:ascii="Times New Roman" w:hAnsi="Times New Roman" w:cs="Times New Roman"/>
          <w:sz w:val="28"/>
          <w:szCs w:val="28"/>
        </w:rPr>
        <w:t>.</w:t>
      </w:r>
    </w:p>
    <w:p w:rsidR="005C44AB" w:rsidRPr="005C44AB" w:rsidRDefault="005C44AB" w:rsidP="005C44AB">
      <w:pPr>
        <w:pStyle w:val="a3"/>
        <w:jc w:val="both"/>
        <w:rPr>
          <w:rFonts w:ascii="Times New Roman" w:hAnsi="Times New Roman" w:cs="Times New Roman"/>
          <w:sz w:val="28"/>
          <w:szCs w:val="28"/>
        </w:rPr>
      </w:pPr>
      <w:r w:rsidRPr="005C44AB">
        <w:rPr>
          <w:rFonts w:ascii="Times New Roman" w:hAnsi="Times New Roman" w:cs="Times New Roman"/>
          <w:sz w:val="28"/>
          <w:szCs w:val="28"/>
        </w:rPr>
        <w:t xml:space="preserve">Процедура проведения </w:t>
      </w:r>
      <w:r w:rsidRPr="005C44AB">
        <w:rPr>
          <w:rFonts w:ascii="Times New Roman" w:hAnsi="Times New Roman" w:cs="Times New Roman"/>
          <w:b/>
          <w:sz w:val="28"/>
          <w:szCs w:val="28"/>
        </w:rPr>
        <w:t>общественных слушаний</w:t>
      </w:r>
      <w:r w:rsidRPr="005C44AB">
        <w:rPr>
          <w:rFonts w:ascii="Times New Roman" w:hAnsi="Times New Roman" w:cs="Times New Roman"/>
          <w:sz w:val="28"/>
          <w:szCs w:val="28"/>
        </w:rPr>
        <w:t xml:space="preserve"> </w:t>
      </w:r>
      <w:proofErr w:type="gramStart"/>
      <w:r w:rsidRPr="005C44AB">
        <w:rPr>
          <w:rFonts w:ascii="Times New Roman" w:hAnsi="Times New Roman" w:cs="Times New Roman"/>
          <w:sz w:val="28"/>
          <w:szCs w:val="28"/>
        </w:rPr>
        <w:t>законодательном</w:t>
      </w:r>
      <w:proofErr w:type="gramEnd"/>
      <w:r w:rsidRPr="005C44AB">
        <w:rPr>
          <w:rFonts w:ascii="Times New Roman" w:hAnsi="Times New Roman" w:cs="Times New Roman"/>
          <w:sz w:val="28"/>
          <w:szCs w:val="28"/>
        </w:rPr>
        <w:t xml:space="preserve"> не установлена. Проводимые общественные слушания это сбор мнений жителей муниципалитета по значимым вопросам городской жизни и проводятся для информирования о предстоящих изменениях, о проделанной властями работе, укреплении обратной связи (как правило, это концепции благоустройства, выбор места установки значимого памятника и пр.).</w:t>
      </w:r>
    </w:p>
    <w:p w:rsidR="00C324D7" w:rsidRPr="005C44AB" w:rsidRDefault="00C324D7" w:rsidP="005C44AB">
      <w:pPr>
        <w:pStyle w:val="a3"/>
        <w:jc w:val="both"/>
        <w:rPr>
          <w:rFonts w:ascii="Times New Roman" w:hAnsi="Times New Roman" w:cs="Times New Roman"/>
          <w:sz w:val="28"/>
          <w:szCs w:val="28"/>
        </w:rPr>
      </w:pPr>
    </w:p>
    <w:p w:rsidR="007E1024" w:rsidRPr="00851CFE" w:rsidRDefault="005C44AB" w:rsidP="007E1024">
      <w:pPr>
        <w:pStyle w:val="a3"/>
        <w:ind w:firstLine="567"/>
        <w:jc w:val="both"/>
        <w:rPr>
          <w:rFonts w:ascii="Times New Roman" w:hAnsi="Times New Roman" w:cs="Times New Roman"/>
          <w:b/>
          <w:sz w:val="28"/>
          <w:szCs w:val="28"/>
        </w:rPr>
      </w:pPr>
      <w:proofErr w:type="gramStart"/>
      <w:r w:rsidRPr="00851CFE">
        <w:rPr>
          <w:rFonts w:ascii="Times New Roman" w:hAnsi="Times New Roman" w:cs="Times New Roman"/>
          <w:b/>
          <w:sz w:val="28"/>
          <w:szCs w:val="28"/>
        </w:rPr>
        <w:t>Так, согласно Устава ЯГО (</w:t>
      </w:r>
      <w:r w:rsidRPr="00851CFE">
        <w:rPr>
          <w:rFonts w:ascii="Times New Roman" w:hAnsi="Times New Roman" w:cs="Times New Roman"/>
          <w:sz w:val="28"/>
          <w:szCs w:val="28"/>
        </w:rPr>
        <w:t>Статья 15.</w:t>
      </w:r>
      <w:proofErr w:type="gramEnd"/>
      <w:r w:rsidRPr="00851CFE">
        <w:rPr>
          <w:rFonts w:ascii="Times New Roman" w:hAnsi="Times New Roman" w:cs="Times New Roman"/>
          <w:sz w:val="28"/>
          <w:szCs w:val="28"/>
        </w:rPr>
        <w:t xml:space="preserve"> </w:t>
      </w:r>
      <w:proofErr w:type="gramStart"/>
      <w:r w:rsidRPr="00851CFE">
        <w:rPr>
          <w:rFonts w:ascii="Times New Roman" w:hAnsi="Times New Roman" w:cs="Times New Roman"/>
          <w:sz w:val="28"/>
          <w:szCs w:val="28"/>
        </w:rPr>
        <w:t>Публичные слушания, общественные обсуждения)</w:t>
      </w:r>
      <w:proofErr w:type="gramEnd"/>
    </w:p>
    <w:p w:rsidR="007E1024" w:rsidRDefault="007E1024" w:rsidP="007E1024">
      <w:pPr>
        <w:pStyle w:val="a3"/>
        <w:ind w:firstLine="567"/>
        <w:jc w:val="both"/>
        <w:rPr>
          <w:rFonts w:ascii="Times New Roman" w:hAnsi="Times New Roman" w:cs="Times New Roman"/>
          <w:sz w:val="28"/>
          <w:szCs w:val="28"/>
        </w:rPr>
      </w:pPr>
    </w:p>
    <w:p w:rsidR="007E1024" w:rsidRDefault="007E1024" w:rsidP="007E1024">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7E1024">
        <w:rPr>
          <w:rFonts w:ascii="Times New Roman" w:hAnsi="Times New Roman" w:cs="Times New Roman"/>
          <w:sz w:val="28"/>
          <w:szCs w:val="28"/>
        </w:rPr>
        <w:t xml:space="preserve"> Для обсуждения проектов муниципальных правовых актов по вопросам местного значения с участием жителей Яковлевского городского округа Советом депутатов Яковлевского городского округа, Председателем </w:t>
      </w:r>
      <w:r w:rsidRPr="007E1024">
        <w:rPr>
          <w:rFonts w:ascii="Times New Roman" w:hAnsi="Times New Roman" w:cs="Times New Roman"/>
          <w:sz w:val="28"/>
          <w:szCs w:val="28"/>
        </w:rPr>
        <w:lastRenderedPageBreak/>
        <w:t xml:space="preserve">Совета депутатов Яковлевского городского округа могут проводиться публичные слушания. </w:t>
      </w:r>
    </w:p>
    <w:p w:rsidR="007E1024"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 xml:space="preserve">2. Публичные слушания проводятся по инициативе населения, Совета депутатов Яковлевского городского округа, Председателя Совета депутатов Яковлевского городского округа или главы администрации Яковлевского городского округа. Публичные слушания, проводимые по инициативе населения или Совета депутатов Яковлевского городского округа, назначаются Советом депутатов Яковлевского городского округа, а по инициативе Председателя Совета депутатов Яковлевского городского округа или главы администрации Яковлевского городского округа - Председателем Совета депутатов Яковлевского городского округа. </w:t>
      </w:r>
    </w:p>
    <w:p w:rsidR="007E1024"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 xml:space="preserve">3. На публичные слушания должны выноситься: </w:t>
      </w:r>
    </w:p>
    <w:p w:rsidR="007E1024" w:rsidRDefault="007E1024" w:rsidP="007E1024">
      <w:pPr>
        <w:pStyle w:val="a3"/>
        <w:ind w:firstLine="567"/>
        <w:jc w:val="both"/>
        <w:rPr>
          <w:rFonts w:ascii="Times New Roman" w:hAnsi="Times New Roman" w:cs="Times New Roman"/>
          <w:sz w:val="28"/>
          <w:szCs w:val="28"/>
        </w:rPr>
      </w:pPr>
      <w:proofErr w:type="gramStart"/>
      <w:r w:rsidRPr="007E1024">
        <w:rPr>
          <w:rFonts w:ascii="Times New Roman" w:hAnsi="Times New Roman" w:cs="Times New Roman"/>
          <w:sz w:val="28"/>
          <w:szCs w:val="28"/>
        </w:rPr>
        <w:t>1) проект Устава Яковлевского городского округа, а также проект решения Совета депутатов Яковлевского городского округа</w:t>
      </w:r>
      <w:r w:rsidR="00023A96">
        <w:rPr>
          <w:rFonts w:ascii="Times New Roman" w:hAnsi="Times New Roman" w:cs="Times New Roman"/>
          <w:sz w:val="28"/>
          <w:szCs w:val="28"/>
        </w:rPr>
        <w:t xml:space="preserve"> </w:t>
      </w:r>
      <w:r w:rsidRPr="007E1024">
        <w:rPr>
          <w:rFonts w:ascii="Times New Roman" w:hAnsi="Times New Roman" w:cs="Times New Roman"/>
          <w:sz w:val="28"/>
          <w:szCs w:val="28"/>
        </w:rPr>
        <w:t>о внесении изменений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18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rsidR="007E1024"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 xml:space="preserve"> 2) проект местного бюджета и отчет о его исполнении; </w:t>
      </w:r>
    </w:p>
    <w:p w:rsidR="007E1024"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 xml:space="preserve">3) проект стратегии социально-экономического развития Яковлевского городского округа; </w:t>
      </w:r>
    </w:p>
    <w:p w:rsidR="007E1024"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 xml:space="preserve">4) вопросы о преобразовании Яковлевского городского округа. </w:t>
      </w:r>
    </w:p>
    <w:p w:rsidR="007E1024" w:rsidRPr="00023A96" w:rsidRDefault="007E1024" w:rsidP="007E1024">
      <w:pPr>
        <w:pStyle w:val="a3"/>
        <w:ind w:firstLine="567"/>
        <w:jc w:val="both"/>
        <w:rPr>
          <w:rFonts w:ascii="Times New Roman" w:hAnsi="Times New Roman" w:cs="Times New Roman"/>
          <w:sz w:val="28"/>
          <w:szCs w:val="28"/>
        </w:rPr>
      </w:pPr>
      <w:r w:rsidRPr="007E1024">
        <w:rPr>
          <w:rFonts w:ascii="Times New Roman" w:hAnsi="Times New Roman" w:cs="Times New Roman"/>
          <w:sz w:val="28"/>
          <w:szCs w:val="28"/>
        </w:rPr>
        <w:t>4. Порядок организации и проведения публичных слушаний, определяется решением Совета депутатов Яковлевского городского округа</w:t>
      </w:r>
      <w:r>
        <w:rPr>
          <w:rFonts w:ascii="Times New Roman" w:hAnsi="Times New Roman" w:cs="Times New Roman"/>
          <w:sz w:val="28"/>
          <w:szCs w:val="28"/>
        </w:rPr>
        <w:t xml:space="preserve"> </w:t>
      </w:r>
      <w:r w:rsidRPr="007E1024">
        <w:rPr>
          <w:rFonts w:ascii="Times New Roman" w:hAnsi="Times New Roman" w:cs="Times New Roman"/>
          <w:sz w:val="28"/>
          <w:szCs w:val="28"/>
        </w:rPr>
        <w:t xml:space="preserve">и должен предусматривать заблаговременное оповещение жителей Яковлевского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Яковлевского городского округа, опубликование результатов публичных слушаний, включая мотивированное обоснование принятых решений. </w:t>
      </w:r>
      <w:r w:rsidR="00953345" w:rsidRPr="00023A96">
        <w:rPr>
          <w:rFonts w:ascii="Times New Roman" w:hAnsi="Times New Roman" w:cs="Times New Roman"/>
          <w:sz w:val="28"/>
          <w:szCs w:val="28"/>
        </w:rPr>
        <w:t>(</w:t>
      </w:r>
      <w:r w:rsidR="00070089" w:rsidRPr="00023A96">
        <w:rPr>
          <w:rFonts w:ascii="Times New Roman" w:hAnsi="Times New Roman" w:cs="Times New Roman"/>
          <w:sz w:val="28"/>
          <w:szCs w:val="28"/>
        </w:rPr>
        <w:t>Порядок организации и проведения публичных слушаний в Яковлевском городском округе, принят решением Совета депутатов №13 от 28.09.2018 г.)</w:t>
      </w:r>
    </w:p>
    <w:p w:rsidR="00671E0E" w:rsidRPr="00023A96" w:rsidRDefault="00671E0E" w:rsidP="00671E0E">
      <w:pPr>
        <w:pStyle w:val="a3"/>
        <w:ind w:firstLine="567"/>
        <w:jc w:val="both"/>
        <w:rPr>
          <w:rFonts w:ascii="Times New Roman" w:hAnsi="Times New Roman" w:cs="Times New Roman"/>
          <w:sz w:val="28"/>
          <w:szCs w:val="28"/>
        </w:rPr>
      </w:pPr>
      <w:r w:rsidRPr="00023A96">
        <w:rPr>
          <w:rFonts w:ascii="Times New Roman" w:hAnsi="Times New Roman" w:cs="Times New Roman"/>
          <w:sz w:val="28"/>
          <w:szCs w:val="28"/>
        </w:rPr>
        <w:t xml:space="preserve">5. </w:t>
      </w:r>
      <w:proofErr w:type="gramStart"/>
      <w:r w:rsidRPr="00023A96">
        <w:rPr>
          <w:rFonts w:ascii="Times New Roman" w:hAnsi="Times New Roman" w:cs="Times New Roman"/>
          <w:sz w:val="28"/>
          <w:szCs w:val="28"/>
        </w:rPr>
        <w:t>По проектам генеральных планов</w:t>
      </w:r>
      <w:r w:rsidRPr="007E1024">
        <w:rPr>
          <w:rFonts w:ascii="Times New Roman" w:hAnsi="Times New Roman" w:cs="Times New Roman"/>
          <w:sz w:val="28"/>
          <w:szCs w:val="28"/>
        </w:rPr>
        <w:t>,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E102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7E1024">
        <w:rPr>
          <w:rFonts w:ascii="Times New Roman" w:hAnsi="Times New Roman" w:cs="Times New Roman"/>
          <w:sz w:val="28"/>
          <w:szCs w:val="28"/>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Яковлевского городского округа с учетом положений законодательства о градостроительной деятельности.</w:t>
      </w:r>
      <w:r w:rsidR="00953345">
        <w:rPr>
          <w:rFonts w:ascii="Times New Roman" w:hAnsi="Times New Roman" w:cs="Times New Roman"/>
          <w:sz w:val="28"/>
          <w:szCs w:val="28"/>
        </w:rPr>
        <w:t xml:space="preserve"> </w:t>
      </w:r>
      <w:r w:rsidR="00953345" w:rsidRPr="00023A96">
        <w:rPr>
          <w:rFonts w:ascii="Times New Roman" w:hAnsi="Times New Roman" w:cs="Times New Roman"/>
          <w:sz w:val="28"/>
          <w:szCs w:val="28"/>
        </w:rPr>
        <w:t>(</w:t>
      </w:r>
      <w:r w:rsidR="007A72DB" w:rsidRPr="00023A96">
        <w:rPr>
          <w:rFonts w:ascii="Times New Roman" w:hAnsi="Times New Roman" w:cs="Times New Roman"/>
          <w:sz w:val="28"/>
          <w:szCs w:val="28"/>
        </w:rPr>
        <w:t>Порядок организации и проведения общественных обсуждений или публичных слушаний по вопросам градостроительной деятельности в Яковлевском городском округе, принят решением Совета депутатов №7 от 28.01.2020 г.)</w:t>
      </w:r>
    </w:p>
    <w:p w:rsidR="00671E0E" w:rsidRDefault="00671E0E" w:rsidP="007E1024">
      <w:pPr>
        <w:pStyle w:val="a3"/>
        <w:ind w:firstLine="567"/>
        <w:jc w:val="both"/>
        <w:rPr>
          <w:rFonts w:ascii="Times New Roman" w:hAnsi="Times New Roman" w:cs="Times New Roman"/>
          <w:sz w:val="28"/>
          <w:szCs w:val="28"/>
        </w:rPr>
      </w:pPr>
    </w:p>
    <w:p w:rsidR="00C324D7" w:rsidRDefault="00C324D7" w:rsidP="00C324D7">
      <w:pPr>
        <w:pStyle w:val="a3"/>
        <w:ind w:firstLine="567"/>
        <w:jc w:val="center"/>
        <w:rPr>
          <w:rFonts w:ascii="Times New Roman" w:hAnsi="Times New Roman" w:cs="Times New Roman"/>
          <w:b/>
          <w:sz w:val="28"/>
          <w:szCs w:val="28"/>
        </w:rPr>
      </w:pPr>
      <w:r w:rsidRPr="00C324D7">
        <w:rPr>
          <w:rFonts w:ascii="Times New Roman" w:hAnsi="Times New Roman" w:cs="Times New Roman"/>
          <w:b/>
          <w:sz w:val="28"/>
          <w:szCs w:val="28"/>
        </w:rPr>
        <w:t>Порядок организации и проведения публичных слушаний в Яковлевском городском округе</w:t>
      </w:r>
    </w:p>
    <w:p w:rsidR="00C324D7" w:rsidRPr="00C324D7" w:rsidRDefault="00C324D7" w:rsidP="00C324D7">
      <w:pPr>
        <w:pStyle w:val="a3"/>
        <w:ind w:firstLine="567"/>
        <w:jc w:val="center"/>
        <w:rPr>
          <w:rFonts w:ascii="Times New Roman" w:hAnsi="Times New Roman" w:cs="Times New Roman"/>
          <w:b/>
          <w:sz w:val="28"/>
          <w:szCs w:val="28"/>
        </w:rPr>
      </w:pP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1. Общие положения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1.1. Настоящий порядок организации и проведения публичных слушаний в Яковлевском городском округе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порядок организации и проведения публичных слушаний на территории Яковлевского городского округа (далее - городского округа).</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 1.2. Публичные слушания в Яковлевском городском округе (далее - публичные слушания) проводятся для обсуждения проектов муниципальных правовых актов по вопросам местного значения с участием жителей городского округа.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1.3. На публичные слушания в обязательном порядке выносятся: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Белгородской области в целях приведения данного Устава в соответствие с этими нормативными правовыми актами.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2) проект местного бюджета и отчет о его исполнении.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 проект стратегии социально-экономического развития городского округа.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 вопросы о преобразовании городского округа. </w:t>
      </w:r>
    </w:p>
    <w:p w:rsidR="00C324D7" w:rsidRDefault="00C324D7" w:rsidP="007E1024">
      <w:pPr>
        <w:pStyle w:val="a3"/>
        <w:ind w:firstLine="567"/>
        <w:jc w:val="both"/>
        <w:rPr>
          <w:rFonts w:ascii="Times New Roman" w:hAnsi="Times New Roman" w:cs="Times New Roman"/>
          <w:sz w:val="28"/>
          <w:szCs w:val="28"/>
        </w:rPr>
      </w:pP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2. Назначение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2.1. Публичные слушания проводятся по инициативе населения городского округа, Совета депутатов городского округа, председателя Совета депутатов городского округа. Публичные слушания, проводимые по инициативе населения или Совета депутатов городского округа, назначаются решением Совета депутатов городского округа, а по инициативе председателя Совета депутатов городского округа – распоряжением председателя Сове</w:t>
      </w:r>
      <w:r>
        <w:rPr>
          <w:rFonts w:ascii="Times New Roman" w:hAnsi="Times New Roman" w:cs="Times New Roman"/>
          <w:sz w:val="28"/>
          <w:szCs w:val="28"/>
        </w:rPr>
        <w:t>та депутатов городского округа.</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lastRenderedPageBreak/>
        <w:t xml:space="preserve">2.2. Проекты муниципальных правовых актов, решения Совета депутатов городского округа и распоряжения председателя Совета депутатов городского округа о проведении публичных слушаний подлежат опубликованию путем размещения в сети Интернет на официальном сайте yakovl-adm.ru. не позднее 14 дней до проведения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2.3. Решение Совета депутатов городского округа или распоряжение председателя Совета депутатов городского округа о назначении публичных слушаний должны содержать: - тему публичных слушаний; - перечень вопросов, вносимых на обсуждение по теме публичных слушаний; - информацию об инициаторе публичных слушаний; - место проведения публичных слушаний; - дату их проведения, время их начала; - порядок ознакомления с проектом муниципального правового акта; - назначение председательствующего на публичных слушаниях; - состав комиссии по организации и проведению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2.4. Совет депутатов городского округа рассматривает инициативу граждан на очередном заседании и принимает одно из следующих решений: - принять инициативу населения городского округа и назначить публичные слушания; - отклонить инициативу населения городского округа с обязательным обоснованием причины. </w:t>
      </w:r>
    </w:p>
    <w:p w:rsidR="00C324D7" w:rsidRDefault="00C324D7" w:rsidP="007E1024">
      <w:pPr>
        <w:pStyle w:val="a3"/>
        <w:ind w:firstLine="567"/>
        <w:jc w:val="both"/>
        <w:rPr>
          <w:rFonts w:ascii="Times New Roman" w:hAnsi="Times New Roman" w:cs="Times New Roman"/>
          <w:sz w:val="28"/>
          <w:szCs w:val="28"/>
        </w:rPr>
      </w:pP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 Организация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3.1. Назначенная распоряжением председателя Совета депутатов городского округа комиссия по подготовке и проведению публичных слушаний (далее – Комиссия) организует проведение первого заседания не позднее 3 дней после своего назначения и в дальнейшем осуществляет подготовку и проведение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3.2. В состав Комиссии могут входить депутаты Совета депутатов городского округа, представители администрации городского округа, местных средств массовой информации, местных политических партий, общественных объединений, специалисты в области государственного и муниципального управления, юристы.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3.3. Комиссия осуществляет следующие функции: - осуществляет работу по организации публичных слушаний; - обеспечивает опубликование муниципальных правовых актов; - осуществляет прием предложений граждан и их систематизацию; 4 - подсчитывает голоса и подводит итоги голосования; - подготавливает проект итогового документа публичных слушаний; - осуществляет иные функции, предусмотренные Порядком.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3.4. Замечания, предложения, изменения и дополнения по проекту муниципального правового акта, вопросу, вынесенному на публичные слушания, граждане могут направлять в Комиссию в письменном виде в течение 12 дней со дня официального опубликования решения (распоряжения) об их проведении.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3.5. Желающие выступить в публичных слушаниях обязаны заблаговременно зарегистрироваться в качестве выступающих в комиссии. </w:t>
      </w:r>
      <w:r w:rsidRPr="00C324D7">
        <w:rPr>
          <w:rFonts w:ascii="Times New Roman" w:hAnsi="Times New Roman" w:cs="Times New Roman"/>
          <w:sz w:val="28"/>
          <w:szCs w:val="28"/>
        </w:rPr>
        <w:lastRenderedPageBreak/>
        <w:t xml:space="preserve">Регистрация выступающих прекращается за одни сутки до дня проведения публичных слушаний. </w:t>
      </w:r>
    </w:p>
    <w:p w:rsidR="00C324D7" w:rsidRDefault="00C324D7" w:rsidP="007E1024">
      <w:pPr>
        <w:pStyle w:val="a3"/>
        <w:ind w:firstLine="567"/>
        <w:jc w:val="both"/>
        <w:rPr>
          <w:rFonts w:ascii="Times New Roman" w:hAnsi="Times New Roman" w:cs="Times New Roman"/>
          <w:sz w:val="28"/>
          <w:szCs w:val="28"/>
        </w:rPr>
      </w:pP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 Проведение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4.1. Регистрация участников публичных слушаний начинается не менее чем за тридцать минут до начала их проведения членами Комиссии.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4.2. Публичные слушания открываются председательствующим на публичных слушаниях, который докладывает участникам публичных слушаний о теме, перечне вопросов, вносимых на обсуждение инициаторами публичных слушаний, основаниях проведения данных слушаний, предложения Комиссии по порядку проведения публичных слушаний, представляет секретаря.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4.3. После доклада председательствующего слово предоставляется одному из инициаторов принятия муниципального правового акта, вынесенного на публичные слушания, который знакомит собравшихся с концепцией этого акта и обосновывает необходимость его принятия. Собравшиеся вправе задать вопросы инициатору после окончания его выступления. При неявке инициаторов принятия муниципального правового акта на публичные слушания председательствующий лично знакомит собравшихся с концепцией проекта этого акта.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4.4. После ознакомления собравшихся с концепцией проекта муниципального правового акта председательствующий оглашает список участников прений, составленный комиссией. В прениях вправе участвовать любое лицо, приглашенное для участия в публичных слушаниях.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4.5. После оглашения списка участников прений председательствующий открывает прения. Слово для участия в прениях предоставляется первому заявившемуся для выступления согласно списку участников прений. Для выступления в прениях отводится не более десяти минут. В случае нарушения регламента публичных слушаний председательствующий вправе прервать и предупредить выступающего, при повторном нарушении - лишить его слова. Никто не вправе выступать в прениях без разрешения председательствующего.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4.6. После завершения выступлений в прениях заключительное слово  предоставляется инициаторам принятия муниципального правового акта, по которому проводятся публичные слушания.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4.7. Открытое голосование по вопросам, возникающим в ходе проведения публичных слушаний, осуществляется поднятием руки.</w:t>
      </w:r>
    </w:p>
    <w:p w:rsidR="00C324D7" w:rsidRDefault="00C324D7" w:rsidP="007E1024">
      <w:pPr>
        <w:pStyle w:val="a3"/>
        <w:ind w:firstLine="567"/>
        <w:jc w:val="both"/>
        <w:rPr>
          <w:rFonts w:ascii="Times New Roman" w:hAnsi="Times New Roman" w:cs="Times New Roman"/>
          <w:sz w:val="28"/>
          <w:szCs w:val="28"/>
        </w:rPr>
      </w:pP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 Результаты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5.1. После завершения прений председательствующий зачитывает проект заключения о результатах публичных слушаний, подготовленный комиссией, и предлагает собравшимся высказать свои замечания и предложения по указанному проекту.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5.2. По результатам публичных слушаний простым большинством голосов лиц, принявших участие в публичных слушаниях, принимается </w:t>
      </w:r>
      <w:r w:rsidRPr="00C324D7">
        <w:rPr>
          <w:rFonts w:ascii="Times New Roman" w:hAnsi="Times New Roman" w:cs="Times New Roman"/>
          <w:sz w:val="28"/>
          <w:szCs w:val="28"/>
        </w:rPr>
        <w:lastRenderedPageBreak/>
        <w:t xml:space="preserve">итоговый документ - заключение о результатах публичных слушаний. Замечания и предложения участников публичных слушаний с указанием их авторов оформляются в виде предложения к заключению о результатах публичных слушаний. </w:t>
      </w:r>
    </w:p>
    <w:p w:rsid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5.3. Результаты публичных слушаний могут учитываться при доработке проекта муниципального правового акта и принятии решения по указанному проекту. </w:t>
      </w:r>
    </w:p>
    <w:p w:rsidR="005C44AB"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5.4. Результаты публичных слушаний оформляются протоколом публичных слушаний. В протоколе публичных слушаний указывается: - дата и место проведения публичных слушаний; - число присутствующих участников; - повестка проведения публичных слушаний; - фамилии лиц, выступивших с докладами, содокладами, внесших предложения по изменению, дополнению проекта муниципального правового акта; - результаты проводимых голосований, перечень вопросов, отклоненных голосованиями. Протокол подписывается председательствующим на публичных слушаниях и секретарем публичных слушаний. </w:t>
      </w:r>
    </w:p>
    <w:p w:rsidR="007E1024" w:rsidRPr="00C324D7" w:rsidRDefault="00C324D7" w:rsidP="007E1024">
      <w:pPr>
        <w:pStyle w:val="a3"/>
        <w:ind w:firstLine="567"/>
        <w:jc w:val="both"/>
        <w:rPr>
          <w:rFonts w:ascii="Times New Roman" w:hAnsi="Times New Roman" w:cs="Times New Roman"/>
          <w:sz w:val="28"/>
          <w:szCs w:val="28"/>
        </w:rPr>
      </w:pPr>
      <w:r w:rsidRPr="00C324D7">
        <w:rPr>
          <w:rFonts w:ascii="Times New Roman" w:hAnsi="Times New Roman" w:cs="Times New Roman"/>
          <w:sz w:val="28"/>
          <w:szCs w:val="28"/>
        </w:rPr>
        <w:t xml:space="preserve">5.5. Заключение, принятое по результатам публичных слушаний, подлежит официальному опубликованию в сети Интернет на официальном сайте yakovl-adm.ru. </w:t>
      </w:r>
    </w:p>
    <w:p w:rsidR="007E1024" w:rsidRPr="005C44AB" w:rsidRDefault="007E1024" w:rsidP="007E1024">
      <w:pPr>
        <w:pStyle w:val="a3"/>
        <w:ind w:firstLine="567"/>
        <w:jc w:val="both"/>
        <w:rPr>
          <w:rFonts w:ascii="Times New Roman" w:hAnsi="Times New Roman" w:cs="Times New Roman"/>
          <w:b/>
          <w:sz w:val="28"/>
          <w:szCs w:val="28"/>
        </w:rPr>
      </w:pPr>
    </w:p>
    <w:p w:rsidR="002E49F7" w:rsidRPr="002C087E" w:rsidRDefault="002E49F7" w:rsidP="002C087E">
      <w:pPr>
        <w:pStyle w:val="a3"/>
        <w:ind w:firstLine="567"/>
        <w:jc w:val="both"/>
        <w:rPr>
          <w:rFonts w:ascii="Times New Roman" w:hAnsi="Times New Roman" w:cs="Times New Roman"/>
          <w:sz w:val="28"/>
          <w:szCs w:val="28"/>
        </w:rPr>
      </w:pPr>
      <w:r w:rsidRPr="002C087E">
        <w:rPr>
          <w:rFonts w:ascii="Times New Roman" w:hAnsi="Times New Roman" w:cs="Times New Roman"/>
          <w:sz w:val="28"/>
          <w:szCs w:val="28"/>
        </w:rPr>
        <w:t xml:space="preserve">Таким образом, публичные слушания являются одной из важных форм осуществления народом своей власти и участия в осуществлении местного самоуправления, так как являются обязательными и открытыми, что обеспечивает возможность учесть мнение каждого человека, заинтересованного в решении вопросов местного значения. </w:t>
      </w:r>
    </w:p>
    <w:p w:rsidR="002E49F7" w:rsidRPr="002E49F7" w:rsidRDefault="002E49F7" w:rsidP="002C087E">
      <w:pPr>
        <w:pStyle w:val="a3"/>
        <w:ind w:firstLine="567"/>
        <w:jc w:val="both"/>
      </w:pPr>
      <w:r w:rsidRPr="002C087E">
        <w:rPr>
          <w:rFonts w:ascii="Times New Roman" w:hAnsi="Times New Roman" w:cs="Times New Roman"/>
          <w:sz w:val="28"/>
          <w:szCs w:val="28"/>
        </w:rPr>
        <w:t>Кроме того, они позволяют придать большую легитимность принимаемым публично-властным решениям, способствуют достижению общественного согласия, предоставляют гражданам запасные рычаги решения общественных проблем, не прибегая к использованию радикальных методов воздействия на органы власти</w:t>
      </w:r>
      <w:r w:rsidR="002C087E">
        <w:rPr>
          <w:rFonts w:ascii="Times New Roman" w:hAnsi="Times New Roman" w:cs="Times New Roman"/>
          <w:sz w:val="28"/>
          <w:szCs w:val="28"/>
        </w:rPr>
        <w:t>.</w:t>
      </w:r>
    </w:p>
    <w:p w:rsidR="005C44AB" w:rsidRDefault="005C44AB" w:rsidP="007E1024">
      <w:pPr>
        <w:pStyle w:val="a3"/>
        <w:ind w:firstLine="567"/>
        <w:jc w:val="both"/>
        <w:rPr>
          <w:rFonts w:ascii="Times New Roman" w:hAnsi="Times New Roman" w:cs="Times New Roman"/>
          <w:sz w:val="28"/>
          <w:szCs w:val="28"/>
        </w:rPr>
      </w:pPr>
    </w:p>
    <w:p w:rsidR="00ED3DD7" w:rsidRDefault="00ED3DD7" w:rsidP="00ED3DD7">
      <w:pPr>
        <w:pStyle w:val="a3"/>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Практика применения публичных слушаний и общественных обсуждений</w:t>
      </w:r>
    </w:p>
    <w:p w:rsidR="00ED3DD7" w:rsidRDefault="00ED3DD7" w:rsidP="00ED3DD7">
      <w:pPr>
        <w:pStyle w:val="a3"/>
        <w:ind w:firstLine="567"/>
        <w:jc w:val="both"/>
        <w:rPr>
          <w:rFonts w:ascii="Times New Roman" w:hAnsi="Times New Roman" w:cs="Times New Roman"/>
          <w:sz w:val="28"/>
          <w:szCs w:val="28"/>
          <w:lang w:eastAsia="ru-RU"/>
        </w:rPr>
      </w:pPr>
    </w:p>
    <w:p w:rsidR="00C77D2C" w:rsidRDefault="00ED3DD7" w:rsidP="0005159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период деятельности Совета (сентябрь 2018 года по настоящее время) было </w:t>
      </w:r>
      <w:r w:rsidR="003B131A">
        <w:rPr>
          <w:rFonts w:ascii="Times New Roman" w:hAnsi="Times New Roman" w:cs="Times New Roman"/>
          <w:sz w:val="28"/>
          <w:szCs w:val="28"/>
          <w:lang w:eastAsia="ru-RU"/>
        </w:rPr>
        <w:t xml:space="preserve">проведено - </w:t>
      </w:r>
      <w:r>
        <w:rPr>
          <w:rFonts w:ascii="Times New Roman" w:hAnsi="Times New Roman" w:cs="Times New Roman"/>
          <w:sz w:val="28"/>
          <w:szCs w:val="28"/>
          <w:lang w:eastAsia="ru-RU"/>
        </w:rPr>
        <w:t>34</w:t>
      </w:r>
      <w:r>
        <w:rPr>
          <w:rFonts w:ascii="Times New Roman" w:hAnsi="Times New Roman" w:cs="Times New Roman"/>
          <w:color w:val="FF0000"/>
          <w:sz w:val="28"/>
          <w:szCs w:val="28"/>
          <w:lang w:eastAsia="ru-RU"/>
        </w:rPr>
        <w:t xml:space="preserve"> </w:t>
      </w:r>
      <w:r w:rsidRPr="00155603">
        <w:rPr>
          <w:rFonts w:ascii="Times New Roman" w:hAnsi="Times New Roman" w:cs="Times New Roman"/>
          <w:sz w:val="28"/>
          <w:szCs w:val="28"/>
          <w:lang w:eastAsia="ru-RU"/>
        </w:rPr>
        <w:t>публичны</w:t>
      </w:r>
      <w:r>
        <w:rPr>
          <w:rFonts w:ascii="Times New Roman" w:hAnsi="Times New Roman" w:cs="Times New Roman"/>
          <w:sz w:val="28"/>
          <w:szCs w:val="28"/>
          <w:lang w:eastAsia="ru-RU"/>
        </w:rPr>
        <w:t>х слушания</w:t>
      </w:r>
      <w:r w:rsidRPr="00155603">
        <w:rPr>
          <w:rFonts w:ascii="Times New Roman" w:hAnsi="Times New Roman" w:cs="Times New Roman"/>
          <w:sz w:val="28"/>
          <w:szCs w:val="28"/>
          <w:lang w:eastAsia="ru-RU"/>
        </w:rPr>
        <w:t>. Основ</w:t>
      </w:r>
      <w:r>
        <w:rPr>
          <w:rFonts w:ascii="Times New Roman" w:hAnsi="Times New Roman" w:cs="Times New Roman"/>
          <w:sz w:val="28"/>
          <w:szCs w:val="28"/>
          <w:lang w:eastAsia="ru-RU"/>
        </w:rPr>
        <w:t>ные</w:t>
      </w:r>
      <w:r w:rsidRPr="001556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рассматриваемые</w:t>
      </w:r>
      <w:r w:rsidRPr="00155603">
        <w:rPr>
          <w:rFonts w:ascii="Times New Roman" w:hAnsi="Times New Roman" w:cs="Times New Roman"/>
          <w:sz w:val="28"/>
          <w:szCs w:val="28"/>
          <w:lang w:eastAsia="ru-RU"/>
        </w:rPr>
        <w:t xml:space="preserve"> вопросы – </w:t>
      </w:r>
      <w:r w:rsidR="00051598">
        <w:rPr>
          <w:rFonts w:ascii="Times New Roman" w:hAnsi="Times New Roman" w:cs="Times New Roman"/>
          <w:sz w:val="28"/>
          <w:szCs w:val="28"/>
          <w:lang w:eastAsia="ru-RU"/>
        </w:rPr>
        <w:t>это обсуждение проектов решений Совета депутатов о внесении</w:t>
      </w:r>
      <w:r w:rsidRPr="00155603">
        <w:rPr>
          <w:rFonts w:ascii="Times New Roman" w:hAnsi="Times New Roman" w:cs="Times New Roman"/>
          <w:sz w:val="28"/>
          <w:szCs w:val="28"/>
          <w:lang w:eastAsia="ru-RU"/>
        </w:rPr>
        <w:t xml:space="preserve"> изменений и дополнений в Устав Яковлевского городского округа, о бюджете </w:t>
      </w:r>
      <w:r w:rsidR="00051598">
        <w:rPr>
          <w:rFonts w:ascii="Times New Roman" w:hAnsi="Times New Roman" w:cs="Times New Roman"/>
          <w:sz w:val="28"/>
          <w:szCs w:val="28"/>
          <w:lang w:eastAsia="ru-RU"/>
        </w:rPr>
        <w:t xml:space="preserve">Яковлевского городского округа </w:t>
      </w:r>
      <w:r w:rsidRPr="00155603">
        <w:rPr>
          <w:rFonts w:ascii="Times New Roman" w:hAnsi="Times New Roman" w:cs="Times New Roman"/>
          <w:sz w:val="28"/>
          <w:szCs w:val="28"/>
          <w:lang w:eastAsia="ru-RU"/>
        </w:rPr>
        <w:t xml:space="preserve">и </w:t>
      </w:r>
      <w:r w:rsidR="00051598">
        <w:rPr>
          <w:rFonts w:ascii="Times New Roman" w:hAnsi="Times New Roman" w:cs="Times New Roman"/>
          <w:sz w:val="28"/>
          <w:szCs w:val="28"/>
          <w:lang w:eastAsia="ru-RU"/>
        </w:rPr>
        <w:t>отчете о</w:t>
      </w:r>
      <w:r w:rsidR="00C77D2C">
        <w:rPr>
          <w:rFonts w:ascii="Times New Roman" w:hAnsi="Times New Roman" w:cs="Times New Roman"/>
          <w:sz w:val="28"/>
          <w:szCs w:val="28"/>
          <w:lang w:eastAsia="ru-RU"/>
        </w:rPr>
        <w:t xml:space="preserve"> его исполнении</w:t>
      </w:r>
      <w:r w:rsidR="0005159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51598">
        <w:rPr>
          <w:rFonts w:ascii="Times New Roman" w:hAnsi="Times New Roman" w:cs="Times New Roman"/>
          <w:sz w:val="28"/>
          <w:szCs w:val="28"/>
          <w:lang w:eastAsia="ru-RU"/>
        </w:rPr>
        <w:t xml:space="preserve">по оценке воздействия объекта на окружающую среду и намечаемой хозяйственной деятельности (ОВОС), </w:t>
      </w:r>
      <w:r w:rsidR="00671E0E">
        <w:rPr>
          <w:rFonts w:ascii="Times New Roman" w:hAnsi="Times New Roman" w:cs="Times New Roman"/>
          <w:sz w:val="28"/>
          <w:szCs w:val="28"/>
          <w:lang w:eastAsia="ru-RU"/>
        </w:rPr>
        <w:t>а также:</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w:t>
      </w:r>
      <w:r w:rsidR="00671E0E">
        <w:rPr>
          <w:rFonts w:ascii="Times New Roman" w:hAnsi="Times New Roman" w:cs="Times New Roman"/>
          <w:sz w:val="28"/>
          <w:szCs w:val="28"/>
        </w:rPr>
        <w:t>ов</w:t>
      </w:r>
      <w:r w:rsidRPr="00C77D2C">
        <w:rPr>
          <w:rFonts w:ascii="Times New Roman" w:hAnsi="Times New Roman" w:cs="Times New Roman"/>
          <w:sz w:val="28"/>
          <w:szCs w:val="28"/>
        </w:rPr>
        <w:t xml:space="preserve"> генерального плана городского округа и вн</w:t>
      </w:r>
      <w:r>
        <w:rPr>
          <w:rFonts w:ascii="Times New Roman" w:hAnsi="Times New Roman" w:cs="Times New Roman"/>
          <w:sz w:val="28"/>
          <w:szCs w:val="28"/>
        </w:rPr>
        <w:t xml:space="preserve">есение в него изменений; </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 правил землепользования и застройки городского окр</w:t>
      </w:r>
      <w:r>
        <w:rPr>
          <w:rFonts w:ascii="Times New Roman" w:hAnsi="Times New Roman" w:cs="Times New Roman"/>
          <w:sz w:val="28"/>
          <w:szCs w:val="28"/>
        </w:rPr>
        <w:t>уга и внесение в них изменений;</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lastRenderedPageBreak/>
        <w:t>Проект планировки территории и в</w:t>
      </w:r>
      <w:r>
        <w:rPr>
          <w:rFonts w:ascii="Times New Roman" w:hAnsi="Times New Roman" w:cs="Times New Roman"/>
          <w:sz w:val="28"/>
          <w:szCs w:val="28"/>
        </w:rPr>
        <w:t xml:space="preserve">несение в нее изменений; </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 межевания территории и внес</w:t>
      </w:r>
      <w:r>
        <w:rPr>
          <w:rFonts w:ascii="Times New Roman" w:hAnsi="Times New Roman" w:cs="Times New Roman"/>
          <w:sz w:val="28"/>
          <w:szCs w:val="28"/>
        </w:rPr>
        <w:t xml:space="preserve">ение в него изменений; </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 правил благоустройства территории городского округа и в</w:t>
      </w:r>
      <w:r>
        <w:rPr>
          <w:rFonts w:ascii="Times New Roman" w:hAnsi="Times New Roman" w:cs="Times New Roman"/>
          <w:sz w:val="28"/>
          <w:szCs w:val="28"/>
        </w:rPr>
        <w:t xml:space="preserve">несение в них изменений; </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Проекты решений о предоставлении разрешения на условно разрешенный вид использования земельного участка или объекта кап</w:t>
      </w:r>
      <w:r>
        <w:rPr>
          <w:rFonts w:ascii="Times New Roman" w:hAnsi="Times New Roman" w:cs="Times New Roman"/>
          <w:sz w:val="28"/>
          <w:szCs w:val="28"/>
        </w:rPr>
        <w:t xml:space="preserve">итального строительства; </w:t>
      </w:r>
    </w:p>
    <w:p w:rsidR="00C77D2C" w:rsidRPr="00C77D2C" w:rsidRDefault="00C77D2C" w:rsidP="00C77D2C">
      <w:pPr>
        <w:pStyle w:val="a3"/>
        <w:numPr>
          <w:ilvl w:val="0"/>
          <w:numId w:val="13"/>
        </w:numPr>
        <w:jc w:val="both"/>
        <w:rPr>
          <w:rFonts w:ascii="Times New Roman" w:hAnsi="Times New Roman"/>
          <w:bCs/>
          <w:color w:val="000000"/>
          <w:sz w:val="28"/>
          <w:szCs w:val="28"/>
        </w:rPr>
      </w:pPr>
      <w:r w:rsidRPr="00C77D2C">
        <w:rPr>
          <w:rFonts w:ascii="Times New Roman" w:hAnsi="Times New Roman" w:cs="Times New Roman"/>
          <w:sz w:val="28"/>
          <w:szCs w:val="28"/>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w:t>
      </w:r>
    </w:p>
    <w:p w:rsidR="00671E0E" w:rsidRDefault="00EE7662" w:rsidP="00EE7662">
      <w:pPr>
        <w:pStyle w:val="a5"/>
        <w:spacing w:before="0"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Инициаторами проведения публичных слушаний чаще всего является Совет депутатов Яковлевского городского округа или </w:t>
      </w:r>
      <w:r w:rsidR="00671E0E">
        <w:rPr>
          <w:rFonts w:ascii="Times New Roman" w:hAnsi="Times New Roman"/>
          <w:bCs/>
          <w:color w:val="000000"/>
          <w:sz w:val="28"/>
          <w:szCs w:val="28"/>
        </w:rPr>
        <w:t>глава администрации</w:t>
      </w:r>
      <w:r>
        <w:rPr>
          <w:rFonts w:ascii="Times New Roman" w:hAnsi="Times New Roman"/>
          <w:bCs/>
          <w:color w:val="000000"/>
          <w:sz w:val="28"/>
          <w:szCs w:val="28"/>
        </w:rPr>
        <w:t>. Так, например, публичные слушания по проекту внесения изменений и дополнений в устав ЯГО инициирует Совет депутатов, а общественные обсуждения по вопросам градостроительной деятельности инициирует</w:t>
      </w:r>
      <w:r w:rsidR="00671E0E">
        <w:rPr>
          <w:rFonts w:ascii="Times New Roman" w:hAnsi="Times New Roman"/>
          <w:bCs/>
          <w:color w:val="000000"/>
          <w:sz w:val="28"/>
          <w:szCs w:val="28"/>
        </w:rPr>
        <w:t xml:space="preserve"> глава администрации</w:t>
      </w:r>
      <w:r>
        <w:rPr>
          <w:rFonts w:ascii="Times New Roman" w:hAnsi="Times New Roman"/>
          <w:bCs/>
          <w:color w:val="000000"/>
          <w:sz w:val="28"/>
          <w:szCs w:val="28"/>
        </w:rPr>
        <w:t xml:space="preserve"> </w:t>
      </w:r>
      <w:r w:rsidR="00671E0E">
        <w:rPr>
          <w:rFonts w:ascii="Times New Roman" w:hAnsi="Times New Roman"/>
          <w:bCs/>
          <w:color w:val="000000"/>
          <w:sz w:val="28"/>
          <w:szCs w:val="28"/>
        </w:rPr>
        <w:t xml:space="preserve">ЯГО. </w:t>
      </w:r>
    </w:p>
    <w:p w:rsidR="006C5B52" w:rsidRDefault="00051598" w:rsidP="00EE7662">
      <w:pPr>
        <w:pStyle w:val="a5"/>
        <w:spacing w:before="0" w:after="0"/>
        <w:ind w:firstLine="709"/>
        <w:jc w:val="both"/>
        <w:rPr>
          <w:rFonts w:ascii="Times New Roman" w:hAnsi="Times New Roman"/>
          <w:bCs/>
          <w:color w:val="000000"/>
          <w:sz w:val="28"/>
          <w:szCs w:val="28"/>
        </w:rPr>
      </w:pPr>
      <w:r>
        <w:rPr>
          <w:rFonts w:ascii="Times New Roman" w:hAnsi="Times New Roman"/>
          <w:bCs/>
          <w:color w:val="000000"/>
          <w:sz w:val="28"/>
          <w:szCs w:val="28"/>
        </w:rPr>
        <w:t>Организатором</w:t>
      </w:r>
      <w:r w:rsidR="006C5B52">
        <w:rPr>
          <w:rFonts w:ascii="Times New Roman" w:hAnsi="Times New Roman"/>
          <w:bCs/>
          <w:color w:val="000000"/>
          <w:sz w:val="28"/>
          <w:szCs w:val="28"/>
        </w:rPr>
        <w:t xml:space="preserve"> публичных слушаний, как правило</w:t>
      </w:r>
      <w:r>
        <w:rPr>
          <w:rFonts w:ascii="Times New Roman" w:hAnsi="Times New Roman"/>
          <w:bCs/>
          <w:color w:val="000000"/>
          <w:sz w:val="28"/>
          <w:szCs w:val="28"/>
        </w:rPr>
        <w:t>,</w:t>
      </w:r>
      <w:r w:rsidR="006C5B52">
        <w:rPr>
          <w:rFonts w:ascii="Times New Roman" w:hAnsi="Times New Roman"/>
          <w:bCs/>
          <w:color w:val="000000"/>
          <w:sz w:val="28"/>
          <w:szCs w:val="28"/>
        </w:rPr>
        <w:t xml:space="preserve"> становится его инициатор. Он обеспечивает подготовку необходимых документов и опубликовывает в установленный срок оповещения о начале общественных обсуждений или публичных слушаний. Распоряжение о проведении публичных слушаний (общественных обсуждений), проекты документов и информационные материалы к ним размещаются на офи</w:t>
      </w:r>
      <w:r w:rsidR="002647AB">
        <w:rPr>
          <w:rFonts w:ascii="Times New Roman" w:hAnsi="Times New Roman"/>
          <w:bCs/>
          <w:color w:val="000000"/>
          <w:sz w:val="28"/>
          <w:szCs w:val="28"/>
        </w:rPr>
        <w:t>циальном сайте органов местного самоуправления ЯГО</w:t>
      </w:r>
      <w:r w:rsidR="006C5B52">
        <w:rPr>
          <w:rFonts w:ascii="Times New Roman" w:hAnsi="Times New Roman"/>
          <w:bCs/>
          <w:color w:val="000000"/>
          <w:sz w:val="28"/>
          <w:szCs w:val="28"/>
        </w:rPr>
        <w:t xml:space="preserve"> в разделе «Публичные слушания».</w:t>
      </w:r>
    </w:p>
    <w:p w:rsidR="00527408" w:rsidRDefault="00433DC0" w:rsidP="00433DC0">
      <w:pPr>
        <w:pStyle w:val="a5"/>
        <w:spacing w:before="0" w:after="0"/>
        <w:ind w:firstLine="708"/>
        <w:jc w:val="both"/>
        <w:rPr>
          <w:rFonts w:ascii="Times New Roman" w:hAnsi="Times New Roman"/>
          <w:bCs/>
          <w:color w:val="000000"/>
          <w:sz w:val="28"/>
          <w:szCs w:val="28"/>
        </w:rPr>
      </w:pPr>
      <w:r>
        <w:rPr>
          <w:rFonts w:ascii="Times New Roman" w:hAnsi="Times New Roman"/>
          <w:bCs/>
          <w:color w:val="000000"/>
          <w:sz w:val="28"/>
          <w:szCs w:val="28"/>
        </w:rPr>
        <w:t>К участию в обсуждении проекта приглашаются все желающие.</w:t>
      </w:r>
    </w:p>
    <w:p w:rsidR="00433DC0" w:rsidRDefault="002647AB" w:rsidP="00433DC0">
      <w:pPr>
        <w:pStyle w:val="a5"/>
        <w:spacing w:before="0" w:after="0"/>
        <w:ind w:firstLine="708"/>
        <w:jc w:val="both"/>
        <w:rPr>
          <w:rFonts w:ascii="Times New Roman" w:hAnsi="Times New Roman"/>
          <w:bCs/>
          <w:color w:val="000000"/>
          <w:sz w:val="28"/>
          <w:szCs w:val="28"/>
        </w:rPr>
      </w:pPr>
      <w:r w:rsidRPr="00023A96">
        <w:rPr>
          <w:rFonts w:ascii="Times New Roman" w:hAnsi="Times New Roman"/>
          <w:bCs/>
          <w:color w:val="auto"/>
          <w:sz w:val="28"/>
          <w:szCs w:val="28"/>
        </w:rPr>
        <w:t xml:space="preserve">В некоторых случаях, на основании </w:t>
      </w:r>
      <w:r w:rsidR="00070089" w:rsidRPr="00023A96">
        <w:rPr>
          <w:rFonts w:ascii="Times New Roman" w:hAnsi="Times New Roman"/>
          <w:bCs/>
          <w:color w:val="auto"/>
          <w:sz w:val="28"/>
          <w:szCs w:val="28"/>
        </w:rPr>
        <w:t>постановления Губернатора Белгородской области от 08.01.2020</w:t>
      </w:r>
      <w:r w:rsidRPr="00023A96">
        <w:rPr>
          <w:rFonts w:ascii="Times New Roman" w:hAnsi="Times New Roman"/>
          <w:bCs/>
          <w:color w:val="auto"/>
          <w:sz w:val="28"/>
          <w:szCs w:val="28"/>
        </w:rPr>
        <w:t xml:space="preserve"> </w:t>
      </w:r>
      <w:r w:rsidR="00070089" w:rsidRPr="00023A96">
        <w:rPr>
          <w:rFonts w:ascii="Times New Roman" w:hAnsi="Times New Roman"/>
          <w:bCs/>
          <w:color w:val="auto"/>
          <w:sz w:val="28"/>
          <w:szCs w:val="28"/>
        </w:rPr>
        <w:t>№58 «О мерах по предупреждению распространения новой коронавирусной инфекции (</w:t>
      </w:r>
      <w:r w:rsidR="00070089" w:rsidRPr="00023A96">
        <w:rPr>
          <w:rFonts w:ascii="Times New Roman" w:hAnsi="Times New Roman"/>
          <w:bCs/>
          <w:color w:val="auto"/>
          <w:sz w:val="28"/>
          <w:szCs w:val="28"/>
          <w:lang w:val="en-US"/>
        </w:rPr>
        <w:t>COVID</w:t>
      </w:r>
      <w:r w:rsidR="00070089" w:rsidRPr="00023A96">
        <w:rPr>
          <w:rFonts w:ascii="Times New Roman" w:hAnsi="Times New Roman"/>
          <w:bCs/>
          <w:color w:val="auto"/>
          <w:sz w:val="28"/>
          <w:szCs w:val="28"/>
        </w:rPr>
        <w:t xml:space="preserve">-19) на территории Белгородской области» </w:t>
      </w:r>
      <w:r w:rsidR="00433DC0" w:rsidRPr="00023A96">
        <w:rPr>
          <w:rFonts w:ascii="Times New Roman" w:hAnsi="Times New Roman"/>
          <w:bCs/>
          <w:color w:val="auto"/>
          <w:sz w:val="28"/>
          <w:szCs w:val="28"/>
        </w:rPr>
        <w:t>в связи</w:t>
      </w:r>
      <w:r w:rsidR="00433DC0">
        <w:rPr>
          <w:rFonts w:ascii="Times New Roman" w:hAnsi="Times New Roman"/>
          <w:bCs/>
          <w:color w:val="000000"/>
          <w:sz w:val="28"/>
          <w:szCs w:val="28"/>
        </w:rPr>
        <w:t xml:space="preserve"> с ограничениями</w:t>
      </w:r>
      <w:r w:rsidR="00B55B2C">
        <w:rPr>
          <w:rFonts w:ascii="Times New Roman" w:hAnsi="Times New Roman"/>
          <w:bCs/>
          <w:color w:val="000000"/>
          <w:sz w:val="28"/>
          <w:szCs w:val="28"/>
        </w:rPr>
        <w:t>, связанными с пандемией, проведение</w:t>
      </w:r>
      <w:r w:rsidR="00433DC0">
        <w:rPr>
          <w:rFonts w:ascii="Times New Roman" w:hAnsi="Times New Roman"/>
          <w:bCs/>
          <w:color w:val="000000"/>
          <w:sz w:val="28"/>
          <w:szCs w:val="28"/>
        </w:rPr>
        <w:t xml:space="preserve"> массовых мероприятий </w:t>
      </w:r>
      <w:r w:rsidR="00B55B2C">
        <w:rPr>
          <w:rFonts w:ascii="Times New Roman" w:hAnsi="Times New Roman"/>
          <w:bCs/>
          <w:color w:val="000000"/>
          <w:sz w:val="28"/>
          <w:szCs w:val="28"/>
        </w:rPr>
        <w:t xml:space="preserve">с участием большого количества жителей </w:t>
      </w:r>
      <w:r w:rsidR="00433DC0">
        <w:rPr>
          <w:rFonts w:ascii="Times New Roman" w:hAnsi="Times New Roman"/>
          <w:bCs/>
          <w:color w:val="000000"/>
          <w:sz w:val="28"/>
          <w:szCs w:val="28"/>
        </w:rPr>
        <w:t>на территории Белгородской области</w:t>
      </w:r>
      <w:r w:rsidR="00B55B2C">
        <w:rPr>
          <w:rFonts w:ascii="Times New Roman" w:hAnsi="Times New Roman"/>
          <w:bCs/>
          <w:color w:val="000000"/>
          <w:sz w:val="28"/>
          <w:szCs w:val="28"/>
        </w:rPr>
        <w:t>,</w:t>
      </w:r>
      <w:r w:rsidR="00433DC0">
        <w:rPr>
          <w:rFonts w:ascii="Times New Roman" w:hAnsi="Times New Roman"/>
          <w:bCs/>
          <w:color w:val="000000"/>
          <w:sz w:val="28"/>
          <w:szCs w:val="28"/>
        </w:rPr>
        <w:t xml:space="preserve"> гражданам </w:t>
      </w:r>
      <w:r w:rsidR="00B55B2C">
        <w:rPr>
          <w:rFonts w:ascii="Times New Roman" w:hAnsi="Times New Roman"/>
          <w:bCs/>
          <w:color w:val="000000"/>
          <w:sz w:val="28"/>
          <w:szCs w:val="28"/>
        </w:rPr>
        <w:t xml:space="preserve">рекомендовано </w:t>
      </w:r>
      <w:r w:rsidR="00433DC0">
        <w:rPr>
          <w:rFonts w:ascii="Times New Roman" w:hAnsi="Times New Roman"/>
          <w:bCs/>
          <w:color w:val="000000"/>
          <w:sz w:val="28"/>
          <w:szCs w:val="28"/>
        </w:rPr>
        <w:t>принимать участие в обсуждениях в режиме онлайн. Предложения, в таких случаях, если это необходимо, принимаются комиссией по организации и проведению публичных слушаний по вопросу рассмотрения материалов проекта только в письменном виде по установленному организаторами адресу, либо по электронной почте.</w:t>
      </w:r>
    </w:p>
    <w:p w:rsidR="003B131A" w:rsidRDefault="00B55B2C" w:rsidP="00B55B2C">
      <w:pPr>
        <w:pStyle w:val="a5"/>
        <w:spacing w:before="0" w:after="0"/>
        <w:ind w:firstLine="708"/>
        <w:jc w:val="both"/>
        <w:rPr>
          <w:rFonts w:ascii="Times New Roman" w:hAnsi="Times New Roman"/>
          <w:color w:val="000000" w:themeColor="text1"/>
          <w:sz w:val="28"/>
          <w:szCs w:val="28"/>
        </w:rPr>
      </w:pPr>
      <w:r w:rsidRPr="00B55B2C">
        <w:rPr>
          <w:rFonts w:ascii="Times New Roman" w:hAnsi="Times New Roman"/>
          <w:color w:val="000000" w:themeColor="text1"/>
          <w:sz w:val="28"/>
          <w:szCs w:val="28"/>
        </w:rPr>
        <w:t xml:space="preserve">Замечания и предложения участников публичных слушаний с указанием их авторов оформляются в виде предложения к </w:t>
      </w:r>
      <w:r w:rsidRPr="00B55B2C">
        <w:rPr>
          <w:rFonts w:ascii="Times New Roman" w:hAnsi="Times New Roman"/>
          <w:b/>
          <w:color w:val="000000" w:themeColor="text1"/>
          <w:sz w:val="28"/>
          <w:szCs w:val="28"/>
        </w:rPr>
        <w:t xml:space="preserve">заключению </w:t>
      </w:r>
      <w:r w:rsidRPr="00B55B2C">
        <w:rPr>
          <w:rFonts w:ascii="Times New Roman" w:hAnsi="Times New Roman"/>
          <w:color w:val="000000" w:themeColor="text1"/>
          <w:sz w:val="28"/>
          <w:szCs w:val="28"/>
        </w:rPr>
        <w:t>о результатах публичных слушаний.</w:t>
      </w:r>
      <w:r>
        <w:rPr>
          <w:rFonts w:ascii="Times New Roman" w:hAnsi="Times New Roman"/>
          <w:color w:val="000000" w:themeColor="text1"/>
          <w:sz w:val="28"/>
          <w:szCs w:val="28"/>
        </w:rPr>
        <w:t xml:space="preserve"> </w:t>
      </w:r>
      <w:r w:rsidRPr="00B55B2C">
        <w:rPr>
          <w:rFonts w:ascii="Times New Roman" w:hAnsi="Times New Roman"/>
          <w:color w:val="000000" w:themeColor="text1"/>
          <w:sz w:val="28"/>
          <w:szCs w:val="28"/>
        </w:rPr>
        <w:t xml:space="preserve"> Заключение, принятое по результатам публичных слушаний, подлежит официальному опубликованию в сети Интернет на официальном сайте</w:t>
      </w:r>
      <w:r>
        <w:rPr>
          <w:rFonts w:ascii="Times New Roman" w:hAnsi="Times New Roman"/>
          <w:color w:val="000000" w:themeColor="text1"/>
          <w:sz w:val="28"/>
          <w:szCs w:val="28"/>
        </w:rPr>
        <w:t xml:space="preserve"> администрации ЯГО.</w:t>
      </w:r>
    </w:p>
    <w:p w:rsidR="002647AB" w:rsidRPr="00023A96" w:rsidRDefault="002647AB" w:rsidP="002647AB">
      <w:pPr>
        <w:pStyle w:val="a5"/>
        <w:spacing w:before="0" w:after="0"/>
        <w:ind w:firstLine="708"/>
        <w:jc w:val="both"/>
        <w:rPr>
          <w:rFonts w:ascii="Times New Roman" w:hAnsi="Times New Roman"/>
          <w:color w:val="auto"/>
          <w:sz w:val="28"/>
          <w:szCs w:val="28"/>
          <w:lang w:eastAsia="ru-RU"/>
        </w:rPr>
      </w:pPr>
      <w:r w:rsidRPr="00023A96">
        <w:rPr>
          <w:rFonts w:ascii="Times New Roman" w:hAnsi="Times New Roman"/>
          <w:color w:val="auto"/>
          <w:sz w:val="28"/>
          <w:szCs w:val="28"/>
        </w:rPr>
        <w:t>В заключени</w:t>
      </w:r>
      <w:proofErr w:type="gramStart"/>
      <w:r w:rsidRPr="00023A96">
        <w:rPr>
          <w:rFonts w:ascii="Times New Roman" w:hAnsi="Times New Roman"/>
          <w:color w:val="auto"/>
          <w:sz w:val="28"/>
          <w:szCs w:val="28"/>
        </w:rPr>
        <w:t>и</w:t>
      </w:r>
      <w:proofErr w:type="gramEnd"/>
      <w:r w:rsidRPr="00023A96">
        <w:rPr>
          <w:rFonts w:ascii="Times New Roman" w:hAnsi="Times New Roman"/>
          <w:color w:val="auto"/>
          <w:sz w:val="28"/>
          <w:szCs w:val="28"/>
        </w:rPr>
        <w:t xml:space="preserve"> доклада, хотелось бы особое внимание уделить общественным обсуждениям по </w:t>
      </w:r>
      <w:r w:rsidRPr="00023A96">
        <w:rPr>
          <w:rFonts w:ascii="Times New Roman" w:hAnsi="Times New Roman"/>
          <w:color w:val="auto"/>
          <w:sz w:val="28"/>
          <w:szCs w:val="28"/>
          <w:lang w:eastAsia="ru-RU"/>
        </w:rPr>
        <w:t>оценке воздействия объекта на окружающую среду и намечаемой хозяйственной деятельности (ОВОС)</w:t>
      </w:r>
      <w:r w:rsidR="00953345" w:rsidRPr="00023A96">
        <w:rPr>
          <w:rFonts w:ascii="Times New Roman" w:hAnsi="Times New Roman"/>
          <w:color w:val="auto"/>
          <w:sz w:val="28"/>
          <w:szCs w:val="28"/>
          <w:lang w:eastAsia="ru-RU"/>
        </w:rPr>
        <w:t>, учитывая, что</w:t>
      </w:r>
      <w:r w:rsidRPr="00023A96">
        <w:rPr>
          <w:rFonts w:ascii="Times New Roman" w:hAnsi="Times New Roman"/>
          <w:color w:val="auto"/>
          <w:sz w:val="28"/>
          <w:szCs w:val="28"/>
          <w:lang w:eastAsia="ru-RU"/>
        </w:rPr>
        <w:t xml:space="preserve"> в федеральном законодательстве, в частности в Ф</w:t>
      </w:r>
      <w:r w:rsidR="00023A96">
        <w:rPr>
          <w:rFonts w:ascii="Times New Roman" w:hAnsi="Times New Roman"/>
          <w:color w:val="auto"/>
          <w:sz w:val="28"/>
          <w:szCs w:val="28"/>
          <w:lang w:eastAsia="ru-RU"/>
        </w:rPr>
        <w:t xml:space="preserve">едеральном законе </w:t>
      </w:r>
      <w:r w:rsidRPr="00023A96">
        <w:rPr>
          <w:rFonts w:ascii="Times New Roman" w:hAnsi="Times New Roman"/>
          <w:color w:val="auto"/>
          <w:sz w:val="28"/>
          <w:szCs w:val="28"/>
          <w:lang w:eastAsia="ru-RU"/>
        </w:rPr>
        <w:t xml:space="preserve"> №131-ФЗ</w:t>
      </w:r>
      <w:r w:rsidR="00953345" w:rsidRPr="00023A96">
        <w:rPr>
          <w:rFonts w:ascii="Times New Roman" w:hAnsi="Times New Roman"/>
          <w:color w:val="auto"/>
          <w:sz w:val="28"/>
          <w:szCs w:val="28"/>
          <w:lang w:eastAsia="ru-RU"/>
        </w:rPr>
        <w:t xml:space="preserve"> </w:t>
      </w:r>
      <w:r w:rsidR="00953345" w:rsidRPr="00023A96">
        <w:rPr>
          <w:rFonts w:ascii="Times New Roman" w:hAnsi="Times New Roman"/>
          <w:color w:val="auto"/>
          <w:sz w:val="28"/>
          <w:szCs w:val="28"/>
          <w:lang w:eastAsia="ru-RU"/>
        </w:rPr>
        <w:lastRenderedPageBreak/>
        <w:t>в перечне выносимых на публичные слушания этот вопрос отсутствует. При этом да</w:t>
      </w:r>
      <w:r w:rsidR="00264B06" w:rsidRPr="00023A96">
        <w:rPr>
          <w:rFonts w:ascii="Times New Roman" w:hAnsi="Times New Roman"/>
          <w:color w:val="auto"/>
          <w:sz w:val="28"/>
          <w:szCs w:val="28"/>
          <w:lang w:eastAsia="ru-RU"/>
        </w:rPr>
        <w:t>нный вопрос регулируется Приказом Министерства природных</w:t>
      </w:r>
      <w:r w:rsidR="00023A96">
        <w:rPr>
          <w:rFonts w:ascii="Times New Roman" w:hAnsi="Times New Roman"/>
          <w:color w:val="auto"/>
          <w:sz w:val="28"/>
          <w:szCs w:val="28"/>
          <w:lang w:eastAsia="ru-RU"/>
        </w:rPr>
        <w:t xml:space="preserve"> ресурсов и экологии Российской </w:t>
      </w:r>
      <w:r w:rsidR="00264B06" w:rsidRPr="00023A96">
        <w:rPr>
          <w:rFonts w:ascii="Times New Roman" w:hAnsi="Times New Roman"/>
          <w:color w:val="auto"/>
          <w:sz w:val="28"/>
          <w:szCs w:val="28"/>
          <w:lang w:eastAsia="ru-RU"/>
        </w:rPr>
        <w:t>Федерации от 01 декабря 2020 года № 999 «Об утверждении Положения об оценке воздействия намечаемой хозяйственной и иной деятельности на окружающую среду в Российской Федерации».</w:t>
      </w:r>
    </w:p>
    <w:p w:rsidR="00264B06" w:rsidRPr="00023A96" w:rsidRDefault="00264B06" w:rsidP="00264B06">
      <w:pPr>
        <w:pStyle w:val="a5"/>
        <w:spacing w:before="0" w:after="0"/>
        <w:ind w:firstLine="708"/>
        <w:jc w:val="both"/>
        <w:rPr>
          <w:rFonts w:ascii="Times New Roman" w:hAnsi="Times New Roman"/>
          <w:color w:val="auto"/>
          <w:sz w:val="28"/>
          <w:szCs w:val="28"/>
          <w:lang w:eastAsia="ru-RU"/>
        </w:rPr>
      </w:pPr>
      <w:r w:rsidRPr="00023A96">
        <w:rPr>
          <w:rFonts w:ascii="Times New Roman" w:hAnsi="Times New Roman"/>
          <w:color w:val="auto"/>
          <w:sz w:val="28"/>
          <w:szCs w:val="28"/>
          <w:lang w:eastAsia="ru-RU"/>
        </w:rPr>
        <w:t xml:space="preserve">В соответствии с </w:t>
      </w:r>
      <w:proofErr w:type="gramStart"/>
      <w:r w:rsidRPr="00023A96">
        <w:rPr>
          <w:rFonts w:ascii="Times New Roman" w:hAnsi="Times New Roman"/>
          <w:color w:val="auto"/>
          <w:sz w:val="28"/>
          <w:szCs w:val="28"/>
          <w:lang w:eastAsia="ru-RU"/>
        </w:rPr>
        <w:t>вышеизложенным</w:t>
      </w:r>
      <w:proofErr w:type="gramEnd"/>
      <w:r w:rsidRPr="00023A96">
        <w:rPr>
          <w:rFonts w:ascii="Times New Roman" w:hAnsi="Times New Roman"/>
          <w:color w:val="auto"/>
          <w:sz w:val="28"/>
          <w:szCs w:val="28"/>
          <w:lang w:eastAsia="ru-RU"/>
        </w:rPr>
        <w:t xml:space="preserve">, необходимо разработать отдельный порядок по рассмотрению вопросов </w:t>
      </w:r>
      <w:r w:rsidRPr="00023A96">
        <w:rPr>
          <w:rFonts w:ascii="Times New Roman" w:hAnsi="Times New Roman"/>
          <w:color w:val="auto"/>
          <w:sz w:val="28"/>
          <w:szCs w:val="28"/>
        </w:rPr>
        <w:t xml:space="preserve">по </w:t>
      </w:r>
      <w:r w:rsidRPr="00023A96">
        <w:rPr>
          <w:rFonts w:ascii="Times New Roman" w:hAnsi="Times New Roman"/>
          <w:color w:val="auto"/>
          <w:sz w:val="28"/>
          <w:szCs w:val="28"/>
          <w:lang w:eastAsia="ru-RU"/>
        </w:rPr>
        <w:t>оценке воздействия объектов на окружающую среду и намечаемой хозяйственной деятельности или рассмотреть вопрос о внесении поправок в Федеральный закон №131-ФЗ ст.28.</w:t>
      </w:r>
    </w:p>
    <w:p w:rsidR="00ED3DD7" w:rsidRDefault="00ED3DD7" w:rsidP="003B131A">
      <w:pPr>
        <w:pStyle w:val="a5"/>
        <w:spacing w:before="0" w:after="0"/>
        <w:ind w:left="567"/>
        <w:jc w:val="both"/>
        <w:rPr>
          <w:rFonts w:ascii="Times New Roman" w:hAnsi="Times New Roman"/>
          <w:bCs/>
          <w:color w:val="000000"/>
          <w:sz w:val="28"/>
          <w:szCs w:val="28"/>
        </w:rPr>
      </w:pPr>
    </w:p>
    <w:p w:rsidR="007A72DB" w:rsidRPr="007A72DB" w:rsidRDefault="00023A96" w:rsidP="007A72D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Спасибо за внимание</w:t>
      </w:r>
      <w:r w:rsidR="007A72DB" w:rsidRPr="007A72DB">
        <w:rPr>
          <w:rFonts w:ascii="Times New Roman" w:hAnsi="Times New Roman" w:cs="Times New Roman"/>
          <w:sz w:val="28"/>
          <w:szCs w:val="28"/>
          <w:lang w:eastAsia="ru-RU"/>
        </w:rPr>
        <w:t>.</w:t>
      </w:r>
    </w:p>
    <w:sectPr w:rsidR="007A72DB" w:rsidRPr="007A72DB" w:rsidSect="00804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D56"/>
    <w:multiLevelType w:val="multilevel"/>
    <w:tmpl w:val="029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B472A"/>
    <w:multiLevelType w:val="multilevel"/>
    <w:tmpl w:val="BC54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631D5"/>
    <w:multiLevelType w:val="multilevel"/>
    <w:tmpl w:val="0B2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742A7"/>
    <w:multiLevelType w:val="multilevel"/>
    <w:tmpl w:val="74C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8331D"/>
    <w:multiLevelType w:val="multilevel"/>
    <w:tmpl w:val="38CC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6016A"/>
    <w:multiLevelType w:val="multilevel"/>
    <w:tmpl w:val="E7C61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871EC"/>
    <w:multiLevelType w:val="multilevel"/>
    <w:tmpl w:val="5FF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854A3"/>
    <w:multiLevelType w:val="hybridMultilevel"/>
    <w:tmpl w:val="667C220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41896410"/>
    <w:multiLevelType w:val="multilevel"/>
    <w:tmpl w:val="F12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71355B"/>
    <w:multiLevelType w:val="multilevel"/>
    <w:tmpl w:val="6316A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74A74"/>
    <w:multiLevelType w:val="multilevel"/>
    <w:tmpl w:val="259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45F70"/>
    <w:multiLevelType w:val="multilevel"/>
    <w:tmpl w:val="2184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57EE8"/>
    <w:multiLevelType w:val="hybridMultilevel"/>
    <w:tmpl w:val="B570194A"/>
    <w:lvl w:ilvl="0" w:tplc="1F80D9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0"/>
  </w:num>
  <w:num w:numId="6">
    <w:abstractNumId w:val="8"/>
  </w:num>
  <w:num w:numId="7">
    <w:abstractNumId w:val="1"/>
  </w:num>
  <w:num w:numId="8">
    <w:abstractNumId w:val="5"/>
  </w:num>
  <w:num w:numId="9">
    <w:abstractNumId w:val="6"/>
  </w:num>
  <w:num w:numId="10">
    <w:abstractNumId w:val="3"/>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7648"/>
    <w:rsid w:val="00023A96"/>
    <w:rsid w:val="00051598"/>
    <w:rsid w:val="00070089"/>
    <w:rsid w:val="000D2D85"/>
    <w:rsid w:val="0013207B"/>
    <w:rsid w:val="00147648"/>
    <w:rsid w:val="00233FAE"/>
    <w:rsid w:val="002647AB"/>
    <w:rsid w:val="00264B06"/>
    <w:rsid w:val="002C087E"/>
    <w:rsid w:val="002E49F7"/>
    <w:rsid w:val="003B131A"/>
    <w:rsid w:val="00433DC0"/>
    <w:rsid w:val="004612F5"/>
    <w:rsid w:val="004A1CC8"/>
    <w:rsid w:val="00527408"/>
    <w:rsid w:val="005C44AB"/>
    <w:rsid w:val="005D0195"/>
    <w:rsid w:val="00616BAD"/>
    <w:rsid w:val="00671E0E"/>
    <w:rsid w:val="006C5B52"/>
    <w:rsid w:val="006D310C"/>
    <w:rsid w:val="00755829"/>
    <w:rsid w:val="0076658E"/>
    <w:rsid w:val="007A72DB"/>
    <w:rsid w:val="007E1024"/>
    <w:rsid w:val="0080466E"/>
    <w:rsid w:val="00851CFE"/>
    <w:rsid w:val="00953345"/>
    <w:rsid w:val="00A90947"/>
    <w:rsid w:val="00B35221"/>
    <w:rsid w:val="00B55B2C"/>
    <w:rsid w:val="00B6353C"/>
    <w:rsid w:val="00BD2D46"/>
    <w:rsid w:val="00C324D7"/>
    <w:rsid w:val="00C77D2C"/>
    <w:rsid w:val="00C93A12"/>
    <w:rsid w:val="00D67DA4"/>
    <w:rsid w:val="00E663B3"/>
    <w:rsid w:val="00ED3DD7"/>
    <w:rsid w:val="00EE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1024"/>
    <w:pPr>
      <w:spacing w:after="0" w:line="240" w:lineRule="auto"/>
    </w:pPr>
  </w:style>
  <w:style w:type="character" w:styleId="a4">
    <w:name w:val="Strong"/>
    <w:qFormat/>
    <w:rsid w:val="00ED3DD7"/>
    <w:rPr>
      <w:b/>
      <w:bCs/>
    </w:rPr>
  </w:style>
  <w:style w:type="paragraph" w:styleId="a5">
    <w:name w:val="Normal (Web)"/>
    <w:basedOn w:val="a"/>
    <w:unhideWhenUsed/>
    <w:rsid w:val="00ED3DD7"/>
    <w:pPr>
      <w:spacing w:before="280" w:after="280" w:line="240" w:lineRule="auto"/>
    </w:pPr>
    <w:rPr>
      <w:rFonts w:ascii="Verdana" w:eastAsia="Times New Roman" w:hAnsi="Verdana" w:cs="Times New Roman"/>
      <w:color w:val="333366"/>
      <w:sz w:val="14"/>
      <w:szCs w:val="14"/>
      <w:lang w:eastAsia="ar-SA"/>
    </w:rPr>
  </w:style>
</w:styles>
</file>

<file path=word/webSettings.xml><?xml version="1.0" encoding="utf-8"?>
<w:webSettings xmlns:r="http://schemas.openxmlformats.org/officeDocument/2006/relationships" xmlns:w="http://schemas.openxmlformats.org/wordprocessingml/2006/main">
  <w:divs>
    <w:div w:id="80219653">
      <w:bodyDiv w:val="1"/>
      <w:marLeft w:val="0"/>
      <w:marRight w:val="0"/>
      <w:marTop w:val="0"/>
      <w:marBottom w:val="0"/>
      <w:divBdr>
        <w:top w:val="none" w:sz="0" w:space="0" w:color="auto"/>
        <w:left w:val="none" w:sz="0" w:space="0" w:color="auto"/>
        <w:bottom w:val="none" w:sz="0" w:space="0" w:color="auto"/>
        <w:right w:val="none" w:sz="0" w:space="0" w:color="auto"/>
      </w:divBdr>
      <w:divsChild>
        <w:div w:id="197356893">
          <w:marLeft w:val="0"/>
          <w:marRight w:val="0"/>
          <w:marTop w:val="0"/>
          <w:marBottom w:val="0"/>
          <w:divBdr>
            <w:top w:val="none" w:sz="0" w:space="0" w:color="auto"/>
            <w:left w:val="none" w:sz="0" w:space="0" w:color="auto"/>
            <w:bottom w:val="none" w:sz="0" w:space="0" w:color="auto"/>
            <w:right w:val="none" w:sz="0" w:space="0" w:color="auto"/>
          </w:divBdr>
        </w:div>
        <w:div w:id="775447409">
          <w:marLeft w:val="0"/>
          <w:marRight w:val="0"/>
          <w:marTop w:val="240"/>
          <w:marBottom w:val="240"/>
          <w:divBdr>
            <w:top w:val="none" w:sz="0" w:space="0" w:color="auto"/>
            <w:left w:val="none" w:sz="0" w:space="0" w:color="auto"/>
            <w:bottom w:val="none" w:sz="0" w:space="0" w:color="auto"/>
            <w:right w:val="none" w:sz="0" w:space="0" w:color="auto"/>
          </w:divBdr>
        </w:div>
      </w:divsChild>
    </w:div>
    <w:div w:id="201283107">
      <w:bodyDiv w:val="1"/>
      <w:marLeft w:val="0"/>
      <w:marRight w:val="0"/>
      <w:marTop w:val="0"/>
      <w:marBottom w:val="0"/>
      <w:divBdr>
        <w:top w:val="none" w:sz="0" w:space="0" w:color="auto"/>
        <w:left w:val="none" w:sz="0" w:space="0" w:color="auto"/>
        <w:bottom w:val="none" w:sz="0" w:space="0" w:color="auto"/>
        <w:right w:val="none" w:sz="0" w:space="0" w:color="auto"/>
      </w:divBdr>
    </w:div>
    <w:div w:id="1436706277">
      <w:bodyDiv w:val="1"/>
      <w:marLeft w:val="0"/>
      <w:marRight w:val="0"/>
      <w:marTop w:val="0"/>
      <w:marBottom w:val="0"/>
      <w:divBdr>
        <w:top w:val="none" w:sz="0" w:space="0" w:color="auto"/>
        <w:left w:val="none" w:sz="0" w:space="0" w:color="auto"/>
        <w:bottom w:val="none" w:sz="0" w:space="0" w:color="auto"/>
        <w:right w:val="none" w:sz="0" w:space="0" w:color="auto"/>
      </w:divBdr>
      <w:divsChild>
        <w:div w:id="2001538533">
          <w:marLeft w:val="0"/>
          <w:marRight w:val="0"/>
          <w:marTop w:val="0"/>
          <w:marBottom w:val="0"/>
          <w:divBdr>
            <w:top w:val="none" w:sz="0" w:space="0" w:color="auto"/>
            <w:left w:val="none" w:sz="0" w:space="0" w:color="auto"/>
            <w:bottom w:val="none" w:sz="0" w:space="0" w:color="auto"/>
            <w:right w:val="none" w:sz="0" w:space="0" w:color="auto"/>
          </w:divBdr>
          <w:divsChild>
            <w:div w:id="474298238">
              <w:marLeft w:val="0"/>
              <w:marRight w:val="0"/>
              <w:marTop w:val="0"/>
              <w:marBottom w:val="0"/>
              <w:divBdr>
                <w:top w:val="none" w:sz="0" w:space="0" w:color="auto"/>
                <w:left w:val="none" w:sz="0" w:space="0" w:color="auto"/>
                <w:bottom w:val="none" w:sz="0" w:space="0" w:color="auto"/>
                <w:right w:val="none" w:sz="0" w:space="0" w:color="auto"/>
              </w:divBdr>
            </w:div>
          </w:divsChild>
        </w:div>
        <w:div w:id="760030243">
          <w:marLeft w:val="0"/>
          <w:marRight w:val="0"/>
          <w:marTop w:val="0"/>
          <w:marBottom w:val="0"/>
          <w:divBdr>
            <w:top w:val="none" w:sz="0" w:space="0" w:color="auto"/>
            <w:left w:val="none" w:sz="0" w:space="0" w:color="auto"/>
            <w:bottom w:val="none" w:sz="0" w:space="0" w:color="auto"/>
            <w:right w:val="none" w:sz="0" w:space="0" w:color="auto"/>
          </w:divBdr>
          <w:divsChild>
            <w:div w:id="3561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3159">
      <w:bodyDiv w:val="1"/>
      <w:marLeft w:val="0"/>
      <w:marRight w:val="0"/>
      <w:marTop w:val="0"/>
      <w:marBottom w:val="0"/>
      <w:divBdr>
        <w:top w:val="none" w:sz="0" w:space="0" w:color="auto"/>
        <w:left w:val="none" w:sz="0" w:space="0" w:color="auto"/>
        <w:bottom w:val="none" w:sz="0" w:space="0" w:color="auto"/>
        <w:right w:val="none" w:sz="0" w:space="0" w:color="auto"/>
      </w:divBdr>
      <w:divsChild>
        <w:div w:id="1678266153">
          <w:marLeft w:val="0"/>
          <w:marRight w:val="0"/>
          <w:marTop w:val="192"/>
          <w:marBottom w:val="0"/>
          <w:divBdr>
            <w:top w:val="none" w:sz="0" w:space="0" w:color="auto"/>
            <w:left w:val="none" w:sz="0" w:space="0" w:color="auto"/>
            <w:bottom w:val="none" w:sz="0" w:space="0" w:color="auto"/>
            <w:right w:val="none" w:sz="0" w:space="0" w:color="auto"/>
          </w:divBdr>
        </w:div>
        <w:div w:id="1954090775">
          <w:marLeft w:val="0"/>
          <w:marRight w:val="0"/>
          <w:marTop w:val="192"/>
          <w:marBottom w:val="0"/>
          <w:divBdr>
            <w:top w:val="none" w:sz="0" w:space="0" w:color="auto"/>
            <w:left w:val="none" w:sz="0" w:space="0" w:color="auto"/>
            <w:bottom w:val="none" w:sz="0" w:space="0" w:color="auto"/>
            <w:right w:val="none" w:sz="0" w:space="0" w:color="auto"/>
          </w:divBdr>
        </w:div>
        <w:div w:id="1945379315">
          <w:marLeft w:val="0"/>
          <w:marRight w:val="0"/>
          <w:marTop w:val="192"/>
          <w:marBottom w:val="0"/>
          <w:divBdr>
            <w:top w:val="none" w:sz="0" w:space="0" w:color="auto"/>
            <w:left w:val="none" w:sz="0" w:space="0" w:color="auto"/>
            <w:bottom w:val="none" w:sz="0" w:space="0" w:color="auto"/>
            <w:right w:val="none" w:sz="0" w:space="0" w:color="auto"/>
          </w:divBdr>
        </w:div>
        <w:div w:id="1838810262">
          <w:marLeft w:val="0"/>
          <w:marRight w:val="0"/>
          <w:marTop w:val="192"/>
          <w:marBottom w:val="0"/>
          <w:divBdr>
            <w:top w:val="none" w:sz="0" w:space="0" w:color="auto"/>
            <w:left w:val="none" w:sz="0" w:space="0" w:color="auto"/>
            <w:bottom w:val="none" w:sz="0" w:space="0" w:color="auto"/>
            <w:right w:val="none" w:sz="0" w:space="0" w:color="auto"/>
          </w:divBdr>
        </w:div>
        <w:div w:id="171722272">
          <w:marLeft w:val="0"/>
          <w:marRight w:val="0"/>
          <w:marTop w:val="192"/>
          <w:marBottom w:val="0"/>
          <w:divBdr>
            <w:top w:val="none" w:sz="0" w:space="0" w:color="auto"/>
            <w:left w:val="none" w:sz="0" w:space="0" w:color="auto"/>
            <w:bottom w:val="none" w:sz="0" w:space="0" w:color="auto"/>
            <w:right w:val="none" w:sz="0" w:space="0" w:color="auto"/>
          </w:divBdr>
        </w:div>
      </w:divsChild>
    </w:div>
    <w:div w:id="1737583704">
      <w:bodyDiv w:val="1"/>
      <w:marLeft w:val="0"/>
      <w:marRight w:val="0"/>
      <w:marTop w:val="0"/>
      <w:marBottom w:val="0"/>
      <w:divBdr>
        <w:top w:val="none" w:sz="0" w:space="0" w:color="auto"/>
        <w:left w:val="none" w:sz="0" w:space="0" w:color="auto"/>
        <w:bottom w:val="none" w:sz="0" w:space="0" w:color="auto"/>
        <w:right w:val="none" w:sz="0" w:space="0" w:color="auto"/>
      </w:divBdr>
      <w:divsChild>
        <w:div w:id="563881185">
          <w:marLeft w:val="0"/>
          <w:marRight w:val="0"/>
          <w:marTop w:val="0"/>
          <w:marBottom w:val="300"/>
          <w:divBdr>
            <w:top w:val="none" w:sz="0" w:space="0" w:color="auto"/>
            <w:left w:val="none" w:sz="0" w:space="0" w:color="auto"/>
            <w:bottom w:val="none" w:sz="0" w:space="0" w:color="auto"/>
            <w:right w:val="none" w:sz="0" w:space="0" w:color="auto"/>
          </w:divBdr>
        </w:div>
        <w:div w:id="201134974">
          <w:marLeft w:val="0"/>
          <w:marRight w:val="0"/>
          <w:marTop w:val="0"/>
          <w:marBottom w:val="0"/>
          <w:divBdr>
            <w:top w:val="none" w:sz="0" w:space="0" w:color="auto"/>
            <w:left w:val="none" w:sz="0" w:space="0" w:color="auto"/>
            <w:bottom w:val="none" w:sz="0" w:space="0" w:color="auto"/>
            <w:right w:val="none" w:sz="0" w:space="0" w:color="auto"/>
          </w:divBdr>
          <w:divsChild>
            <w:div w:id="192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8</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13</cp:revision>
  <dcterms:created xsi:type="dcterms:W3CDTF">2021-09-15T10:45:00Z</dcterms:created>
  <dcterms:modified xsi:type="dcterms:W3CDTF">2021-09-28T10:59:00Z</dcterms:modified>
</cp:coreProperties>
</file>