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1"/>
        <w:gridCol w:w="3521"/>
        <w:gridCol w:w="3521"/>
      </w:tblGrid>
      <w:tr w:rsidR="008E6B9F" w:rsidTr="008E6B9F">
        <w:tc>
          <w:tcPr>
            <w:tcW w:w="3521" w:type="dxa"/>
          </w:tcPr>
          <w:p w:rsidR="008E6B9F" w:rsidRDefault="000423F6" w:rsidP="008E6B9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423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9660" cy="1082040"/>
                  <wp:effectExtent l="0" t="0" r="0" b="0"/>
                  <wp:docPr id="2" name="Рисунок 1" descr="https://thumb.tildacdn.com/tild3433-6666-4761-b063-363164303437/-/resize/520x/-/format/webp/__2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.tildacdn.com/tild3433-6666-4761-b063-363164303437/-/resize/520x/-/format/webp/__2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602" t="10497" r="9392" b="110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E6B9F" w:rsidRDefault="000423F6" w:rsidP="008E6B9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423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1971" cy="891540"/>
                  <wp:effectExtent l="19050" t="0" r="0" b="0"/>
                  <wp:docPr id="1" name="Рисунок 7" descr="Герб Красноярского края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 Красноярского края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188" cy="896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8E6B9F" w:rsidRDefault="008E6B9F" w:rsidP="008E6B9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082040"/>
                  <wp:effectExtent l="19050" t="0" r="0" b="0"/>
                  <wp:docPr id="9" name="Рисунок 4" descr="https://thumb.tildacdn.com/tild6464-3466-4032-b531-363335643837/-/resize/520x/-/format/webp/__3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humb.tildacdn.com/tild6464-3466-4032-b531-363335643837/-/resize/520x/-/format/webp/__3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706" t="11765" r="4118" b="4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510" w:rsidRDefault="009C1510" w:rsidP="009C151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1BCC" w:rsidRDefault="00EA1BCC" w:rsidP="0002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Межрегиональный форум </w:t>
      </w:r>
    </w:p>
    <w:p w:rsidR="00EA1BCC" w:rsidRDefault="00EA1BCC" w:rsidP="0002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EA1B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Сибирский муниципальный диалог: </w:t>
      </w:r>
    </w:p>
    <w:p w:rsidR="00EA1BCC" w:rsidRDefault="00EA1BCC" w:rsidP="0002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 на муниципальном уровне»</w:t>
      </w:r>
    </w:p>
    <w:p w:rsidR="009C1510" w:rsidRPr="00EA1BCC" w:rsidRDefault="009C1510" w:rsidP="00021E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BCC">
        <w:rPr>
          <w:rFonts w:ascii="Times New Roman" w:hAnsi="Times New Roman" w:cs="Times New Roman"/>
          <w:i/>
          <w:sz w:val="28"/>
          <w:szCs w:val="28"/>
        </w:rPr>
        <w:t>Проект программы</w:t>
      </w:r>
    </w:p>
    <w:p w:rsidR="00021E17" w:rsidRDefault="00021E17" w:rsidP="00021E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1E17" w:rsidRPr="009C1510" w:rsidRDefault="00021E17" w:rsidP="00021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10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 w:rsidRPr="009C1510">
        <w:rPr>
          <w:rFonts w:ascii="Times New Roman" w:hAnsi="Times New Roman" w:cs="Times New Roman"/>
          <w:b/>
          <w:sz w:val="24"/>
          <w:szCs w:val="24"/>
        </w:rPr>
        <w:t>09</w:t>
      </w:r>
      <w:r w:rsidR="009C1510" w:rsidRPr="009C1510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Pr="009C1510">
        <w:rPr>
          <w:rFonts w:ascii="Times New Roman" w:hAnsi="Times New Roman" w:cs="Times New Roman"/>
          <w:b/>
          <w:sz w:val="24"/>
          <w:szCs w:val="24"/>
        </w:rPr>
        <w:t>21</w:t>
      </w:r>
      <w:r w:rsidR="009C1510" w:rsidRPr="009C15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1E17" w:rsidRPr="009C1510" w:rsidRDefault="00021E17" w:rsidP="00021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10">
        <w:rPr>
          <w:rFonts w:ascii="Times New Roman" w:hAnsi="Times New Roman" w:cs="Times New Roman"/>
          <w:i/>
          <w:sz w:val="24"/>
          <w:szCs w:val="24"/>
        </w:rPr>
        <w:t xml:space="preserve">время </w:t>
      </w:r>
      <w:r w:rsidR="004F7312">
        <w:rPr>
          <w:rFonts w:ascii="Times New Roman" w:hAnsi="Times New Roman" w:cs="Times New Roman"/>
          <w:i/>
          <w:sz w:val="24"/>
          <w:szCs w:val="24"/>
        </w:rPr>
        <w:t xml:space="preserve">московское </w:t>
      </w:r>
      <w:r w:rsidR="004F7312">
        <w:rPr>
          <w:rFonts w:ascii="Times New Roman" w:hAnsi="Times New Roman" w:cs="Times New Roman"/>
          <w:sz w:val="24"/>
          <w:szCs w:val="24"/>
        </w:rPr>
        <w:t>09</w:t>
      </w:r>
      <w:r w:rsidRPr="009C1510">
        <w:rPr>
          <w:rFonts w:ascii="Times New Roman" w:hAnsi="Times New Roman" w:cs="Times New Roman"/>
          <w:sz w:val="24"/>
          <w:szCs w:val="24"/>
        </w:rPr>
        <w:t>.00 – 1</w:t>
      </w:r>
      <w:r w:rsidR="004F7312">
        <w:rPr>
          <w:rFonts w:ascii="Times New Roman" w:hAnsi="Times New Roman" w:cs="Times New Roman"/>
          <w:sz w:val="24"/>
          <w:szCs w:val="24"/>
        </w:rPr>
        <w:t>3</w:t>
      </w:r>
      <w:r w:rsidRPr="009C1510">
        <w:rPr>
          <w:rFonts w:ascii="Times New Roman" w:hAnsi="Times New Roman" w:cs="Times New Roman"/>
          <w:sz w:val="24"/>
          <w:szCs w:val="24"/>
        </w:rPr>
        <w:t>.00</w:t>
      </w:r>
      <w:r w:rsidR="004F7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17" w:rsidRPr="009C1510" w:rsidRDefault="00021E17" w:rsidP="00021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1510">
        <w:rPr>
          <w:rFonts w:ascii="Times New Roman" w:hAnsi="Times New Roman" w:cs="Times New Roman"/>
          <w:i/>
          <w:sz w:val="24"/>
          <w:szCs w:val="24"/>
        </w:rPr>
        <w:t xml:space="preserve">Дистанционный формат проведения </w:t>
      </w:r>
    </w:p>
    <w:p w:rsidR="00A0002F" w:rsidRDefault="00A0002F"/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8636"/>
      </w:tblGrid>
      <w:tr w:rsidR="00021E17" w:rsidTr="00BE07CA">
        <w:trPr>
          <w:trHeight w:val="640"/>
        </w:trPr>
        <w:tc>
          <w:tcPr>
            <w:tcW w:w="1962" w:type="dxa"/>
          </w:tcPr>
          <w:p w:rsidR="00021E17" w:rsidRDefault="004F7312" w:rsidP="007F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08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36" w:type="dxa"/>
          </w:tcPr>
          <w:p w:rsidR="00021E17" w:rsidRDefault="00F77E5D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9C1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ткрытие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21E17" w:rsidRPr="009C1510">
              <w:rPr>
                <w:rFonts w:ascii="Times New Roman" w:hAnsi="Times New Roman" w:cs="Times New Roman"/>
                <w:b/>
                <w:sz w:val="28"/>
                <w:szCs w:val="28"/>
              </w:rPr>
              <w:t>риветственная часть</w:t>
            </w:r>
          </w:p>
          <w:p w:rsidR="00021E17" w:rsidRDefault="008E6B9F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Пономаренко Сергей Александрович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 xml:space="preserve">убернатор Красноярского края, </w:t>
            </w:r>
          </w:p>
          <w:p w:rsidR="00EA1BCC" w:rsidRDefault="00EA1BCC" w:rsidP="00021E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Pr="00EA1BCC">
              <w:rPr>
                <w:rFonts w:ascii="Times New Roman" w:hAnsi="Times New Roman" w:cs="Times New Roman"/>
                <w:sz w:val="28"/>
                <w:szCs w:val="28"/>
              </w:rPr>
              <w:t>Управления Президента РФ по вопросам противодействия коррупции</w:t>
            </w:r>
          </w:p>
          <w:p w:rsidR="00C05C88" w:rsidRPr="00EA1BCC" w:rsidRDefault="00C05C88" w:rsidP="00C0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BC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</w:t>
            </w:r>
            <w:r w:rsidRPr="00EA1BCC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Красноярского края </w:t>
            </w:r>
          </w:p>
          <w:p w:rsidR="005C5D2B" w:rsidRPr="000423F6" w:rsidRDefault="00021E17" w:rsidP="001C0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E17">
              <w:rPr>
                <w:rFonts w:ascii="Times New Roman" w:hAnsi="Times New Roman" w:cs="Times New Roman"/>
                <w:b/>
                <w:sz w:val="28"/>
                <w:szCs w:val="28"/>
              </w:rPr>
              <w:t>Цецерский</w:t>
            </w:r>
            <w:proofErr w:type="spellEnd"/>
            <w:r w:rsidRPr="00021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 Николаевич</w:t>
            </w:r>
            <w:r w:rsidRPr="00021E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В</w:t>
            </w:r>
            <w:r w:rsidR="001C0D03">
              <w:rPr>
                <w:rFonts w:ascii="Times New Roman" w:hAnsi="Times New Roman" w:cs="Times New Roman"/>
                <w:sz w:val="28"/>
                <w:szCs w:val="28"/>
              </w:rPr>
              <w:t>сероссийской ассоциации развития местного самоуправления.</w:t>
            </w:r>
          </w:p>
        </w:tc>
      </w:tr>
      <w:tr w:rsidR="00021E17" w:rsidTr="00BE07CA">
        <w:trPr>
          <w:trHeight w:val="640"/>
        </w:trPr>
        <w:tc>
          <w:tcPr>
            <w:tcW w:w="1962" w:type="dxa"/>
          </w:tcPr>
          <w:p w:rsidR="00021E17" w:rsidRDefault="00021E17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6" w:type="dxa"/>
          </w:tcPr>
          <w:p w:rsidR="001C0D03" w:rsidRDefault="001C0D03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1E17" w:rsidRPr="000423F6" w:rsidRDefault="00F77E5D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3F6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Pr="000423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C1510" w:rsidRDefault="009C1510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10">
              <w:rPr>
                <w:rFonts w:ascii="Times New Roman" w:hAnsi="Times New Roman" w:cs="Times New Roman"/>
                <w:b/>
                <w:sz w:val="28"/>
                <w:szCs w:val="28"/>
              </w:rPr>
              <w:t>Попов Андрей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Губернатора Красноярского края по профилактике коррупционных и иных правонарушений</w:t>
            </w:r>
          </w:p>
          <w:p w:rsidR="005C5D2B" w:rsidRDefault="009C1510" w:rsidP="00F7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10">
              <w:rPr>
                <w:rFonts w:ascii="Times New Roman" w:hAnsi="Times New Roman" w:cs="Times New Roman"/>
                <w:b/>
                <w:sz w:val="28"/>
                <w:szCs w:val="28"/>
              </w:rPr>
              <w:t>Менщиков Алексей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ККГБУ ДПО «Институт государственного и муниципального управления при Правительстве Красноярского края»</w:t>
            </w:r>
          </w:p>
        </w:tc>
      </w:tr>
      <w:tr w:rsidR="00021E17" w:rsidTr="00BE07CA">
        <w:trPr>
          <w:trHeight w:val="58"/>
        </w:trPr>
        <w:tc>
          <w:tcPr>
            <w:tcW w:w="1962" w:type="dxa"/>
          </w:tcPr>
          <w:p w:rsidR="00021E17" w:rsidRDefault="004F7312" w:rsidP="004F7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1E1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636" w:type="dxa"/>
          </w:tcPr>
          <w:p w:rsidR="00021E17" w:rsidRDefault="009C1510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Дискуссионная сессия №1.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490502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 коррупции на местном уровне от «первого лица», успехи и проблемы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 </w:t>
            </w:r>
            <w:r w:rsidRPr="005C5D2B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</w:t>
            </w:r>
            <w:r w:rsidRPr="00F77E5D">
              <w:rPr>
                <w:rFonts w:ascii="Times New Roman" w:hAnsi="Times New Roman" w:cs="Times New Roman"/>
                <w:b/>
                <w:sz w:val="28"/>
                <w:szCs w:val="28"/>
              </w:rPr>
              <w:t>Вишневецкий Анатолий Сергеевич</w:t>
            </w:r>
            <w:r w:rsidRPr="005C5D2B">
              <w:rPr>
                <w:rFonts w:ascii="Times New Roman" w:hAnsi="Times New Roman" w:cs="Times New Roman"/>
                <w:sz w:val="28"/>
                <w:szCs w:val="28"/>
              </w:rPr>
              <w:t>, начальник экспертно-правового отдела ИГМУ</w:t>
            </w:r>
          </w:p>
          <w:p w:rsidR="007C4946" w:rsidRDefault="00EF2E91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Эксперты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F2E91" w:rsidRDefault="00EF2E91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E5D">
              <w:rPr>
                <w:rFonts w:ascii="Times New Roman" w:hAnsi="Times New Roman" w:cs="Times New Roman"/>
                <w:b/>
                <w:sz w:val="28"/>
                <w:szCs w:val="28"/>
              </w:rPr>
              <w:t>Шугрина Е.С.,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E91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начальник отдела </w:t>
            </w:r>
            <w:r w:rsidRPr="007C4946">
              <w:rPr>
                <w:rFonts w:ascii="Times New Roman" w:hAnsi="Times New Roman" w:cs="Times New Roman"/>
                <w:sz w:val="28"/>
                <w:szCs w:val="28"/>
              </w:rPr>
              <w:t>ВАРМСУ</w:t>
            </w:r>
            <w:r w:rsidR="007C4946" w:rsidRPr="007C49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4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</w:t>
            </w:r>
            <w:r w:rsidR="007C4946" w:rsidRPr="007C49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Совета при Президенте Российской Федерации по развитию местного самоуправления</w:t>
            </w:r>
          </w:p>
          <w:p w:rsidR="00F77E5D" w:rsidRPr="00F77E5D" w:rsidRDefault="00492815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Представитель </w:t>
            </w:r>
            <w:r w:rsidRPr="00492815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7E5D" w:rsidRPr="00F77E5D">
              <w:rPr>
                <w:rFonts w:ascii="Times New Roman" w:hAnsi="Times New Roman" w:cs="Times New Roman"/>
                <w:sz w:val="28"/>
                <w:szCs w:val="28"/>
              </w:rPr>
              <w:t>государственной политики в сфере государственной и муниципальной службы, противодействия коррупции Министерства труда и социальной защиты Российской Федерации</w:t>
            </w:r>
          </w:p>
          <w:p w:rsidR="00094C45" w:rsidRPr="007C4946" w:rsidRDefault="00C56FE6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регионов</w:t>
            </w:r>
            <w:r w:rsidR="00EA1B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4C45">
              <w:rPr>
                <w:rFonts w:ascii="Times New Roman" w:hAnsi="Times New Roman" w:cs="Times New Roman"/>
                <w:sz w:val="28"/>
                <w:szCs w:val="28"/>
              </w:rPr>
              <w:t>Представители муниципалитетов</w:t>
            </w:r>
          </w:p>
          <w:p w:rsidR="005C5D2B" w:rsidRPr="00F77E5D" w:rsidRDefault="007A1A23" w:rsidP="005C5D2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F77E5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Цели </w:t>
            </w:r>
            <w:r w:rsidR="005C5D2B" w:rsidRPr="00F77E5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сессии: </w:t>
            </w:r>
          </w:p>
          <w:p w:rsidR="005C5D2B" w:rsidRPr="005C5D2B" w:rsidRDefault="005C5D2B" w:rsidP="005C5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1)</w:t>
            </w:r>
            <w:r w:rsidRPr="005C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C5D2B">
              <w:rPr>
                <w:rFonts w:ascii="Times New Roman" w:hAnsi="Times New Roman" w:cs="Times New Roman"/>
                <w:sz w:val="28"/>
                <w:szCs w:val="28"/>
              </w:rPr>
              <w:t xml:space="preserve">отталкиваясь от практических мнений о том, </w:t>
            </w:r>
            <w:r w:rsidRPr="005C5D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</w:t>
            </w:r>
            <w:r w:rsidRPr="005C5D2B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муниципалитетах различных регионов России осуществляется противодействие коррупции, обозначить важную роль местного самоуправления в решении общегосударственно</w:t>
            </w:r>
            <w:r w:rsidR="00BE07CA">
              <w:rPr>
                <w:rFonts w:ascii="Times New Roman" w:hAnsi="Times New Roman" w:cs="Times New Roman"/>
                <w:sz w:val="28"/>
                <w:szCs w:val="28"/>
              </w:rPr>
              <w:t>й задачи по борьбе с коррупцией;</w:t>
            </w:r>
          </w:p>
          <w:p w:rsidR="00021E17" w:rsidRDefault="005C5D2B" w:rsidP="00F77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D2B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Pr="005C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D2B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</w:t>
            </w:r>
            <w:r w:rsidRPr="005C5D2B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актуальные проблемы на местном уровне (в том числе правоприменения), решение </w:t>
            </w:r>
            <w:proofErr w:type="gramStart"/>
            <w:r w:rsidRPr="005C5D2B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C5D2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 лишь путем взаимодействия с органами государственной власти и экспертным сообществом</w:t>
            </w:r>
          </w:p>
        </w:tc>
      </w:tr>
      <w:tr w:rsidR="00021E17" w:rsidTr="00BE07CA">
        <w:trPr>
          <w:trHeight w:val="965"/>
        </w:trPr>
        <w:tc>
          <w:tcPr>
            <w:tcW w:w="1962" w:type="dxa"/>
          </w:tcPr>
          <w:p w:rsidR="00021E17" w:rsidRDefault="00021E17" w:rsidP="007F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7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7F0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A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36" w:type="dxa"/>
          </w:tcPr>
          <w:p w:rsidR="00021E17" w:rsidRDefault="005C5D2B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Дискуссионная сессия №2.</w:t>
            </w:r>
            <w:r w:rsidR="00021E17" w:rsidRPr="00FD5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E17" w:rsidRPr="00C71D4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21E1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021E17" w:rsidRPr="00C71D4A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еализация мероприятий по профессиональному развитию и обучению</w:t>
            </w:r>
            <w:r w:rsidR="00021E17">
              <w:rPr>
                <w:rFonts w:ascii="Times New Roman" w:hAnsi="Times New Roman" w:cs="Times New Roman"/>
                <w:b/>
                <w:sz w:val="28"/>
                <w:szCs w:val="28"/>
              </w:rPr>
              <w:t>, формирование антикоррупционного поведения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муниципальном уровне</w:t>
            </w:r>
            <w:r w:rsidR="00021E17" w:rsidRPr="00C71D4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модератор </w:t>
            </w:r>
            <w:r w:rsidRPr="00F77E5D">
              <w:rPr>
                <w:rFonts w:ascii="Times New Roman" w:hAnsi="Times New Roman" w:cs="Times New Roman"/>
                <w:b/>
                <w:sz w:val="28"/>
                <w:szCs w:val="28"/>
              </w:rPr>
              <w:t>Валюшицкая Ирина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– начальник образовательного отдела ИГМУ</w:t>
            </w:r>
          </w:p>
          <w:p w:rsidR="007C4946" w:rsidRDefault="007C4946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Эксперты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6D32" w:rsidRDefault="007C4946" w:rsidP="00094C4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</w:pPr>
            <w:r w:rsidRPr="00F77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Трунцевский </w:t>
            </w:r>
            <w:r w:rsidR="00066C8C" w:rsidRPr="00F77E5D">
              <w:rPr>
                <w:rFonts w:ascii="Times New Roman" w:hAnsi="Times New Roman" w:cs="Times New Roman"/>
                <w:b/>
                <w:sz w:val="28"/>
                <w:szCs w:val="28"/>
              </w:rPr>
              <w:t>Юрий Владимирович,</w:t>
            </w:r>
            <w:r w:rsidR="00066C8C" w:rsidRPr="009D6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C8C" w:rsidRPr="009D6D3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 xml:space="preserve">ведущий научный сотрудник Института законодательства и сравнительного правоведения </w:t>
            </w:r>
            <w:r w:rsidR="009D6D32" w:rsidRPr="009D6D3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>при Правительстве РФ</w:t>
            </w:r>
          </w:p>
          <w:p w:rsidR="00EA1BCC" w:rsidRDefault="00F77E5D" w:rsidP="00094C4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</w:pPr>
            <w:r w:rsidRPr="00F77E5D"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AFAFA"/>
              </w:rPr>
              <w:t>Семенов Сергей Александрович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 xml:space="preserve">, руководитель центра повышения квалификации АСДГ </w:t>
            </w:r>
          </w:p>
          <w:p w:rsidR="001C0D03" w:rsidRPr="001C0D03" w:rsidRDefault="007758EC" w:rsidP="001C0D03">
            <w:pPr>
              <w:tabs>
                <w:tab w:val="left" w:pos="3444"/>
              </w:tabs>
              <w:jc w:val="both"/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AFAFA"/>
              </w:rPr>
            </w:pPr>
            <w:r w:rsidRPr="001C0D03"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AFAFA"/>
              </w:rPr>
              <w:t xml:space="preserve">Представители регионов </w:t>
            </w:r>
            <w:r w:rsidR="001C0D03" w:rsidRPr="001C0D03"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AFAFA"/>
              </w:rPr>
              <w:tab/>
            </w:r>
          </w:p>
          <w:p w:rsidR="007758EC" w:rsidRDefault="007758EC" w:rsidP="00094C4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</w:pPr>
            <w:r w:rsidRPr="007758EC"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AFAFA"/>
              </w:rPr>
              <w:t>Тимошенко Анастасия Викторовна</w:t>
            </w:r>
            <w:r w:rsidRPr="007758EC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 xml:space="preserve"> </w:t>
            </w:r>
            <w:r w:rsidR="004F7312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>–</w:t>
            </w:r>
            <w:r w:rsidRPr="007758EC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 xml:space="preserve"> заведующий общим отделом управления делами администрации города Ачинска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>;</w:t>
            </w:r>
            <w:r w:rsidR="00F77E5D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 xml:space="preserve"> </w:t>
            </w:r>
          </w:p>
          <w:p w:rsidR="007758EC" w:rsidRDefault="007758EC" w:rsidP="00094C45">
            <w:pPr>
              <w:jc w:val="both"/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</w:pPr>
            <w:proofErr w:type="spellStart"/>
            <w:r w:rsidRPr="007758EC"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AFAFA"/>
              </w:rPr>
              <w:t>Габараев</w:t>
            </w:r>
            <w:proofErr w:type="spellEnd"/>
            <w:r w:rsidRPr="007758EC">
              <w:rPr>
                <w:rFonts w:ascii="Times New Roman" w:hAnsi="Times New Roman" w:cs="Times New Roman"/>
                <w:b/>
                <w:color w:val="0A0A0A"/>
                <w:sz w:val="28"/>
                <w:szCs w:val="28"/>
                <w:shd w:val="clear" w:color="auto" w:fill="FAFAFA"/>
              </w:rPr>
              <w:t xml:space="preserve"> Георгий Алексеевич</w:t>
            </w:r>
            <w:r w:rsidRPr="007758EC">
              <w:rPr>
                <w:rFonts w:ascii="Times New Roman" w:hAnsi="Times New Roman" w:cs="Times New Roman"/>
                <w:color w:val="0A0A0A"/>
                <w:sz w:val="28"/>
                <w:szCs w:val="28"/>
                <w:shd w:val="clear" w:color="auto" w:fill="FAFAFA"/>
              </w:rPr>
              <w:t>, заместитель главы администрации местного самоуправления муниципального образования Пригородный район по взаимодействию с правоохранительными органами, ГО и ЧС, Республика Северная Осетия – Алания</w:t>
            </w:r>
          </w:p>
          <w:p w:rsidR="005C5D2B" w:rsidRDefault="007A1A23" w:rsidP="00094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</w:t>
            </w:r>
            <w:r w:rsidR="005C5D2B" w:rsidRPr="00F77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сессии</w:t>
            </w:r>
            <w:r w:rsidR="005C5D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1E17" w:rsidRPr="007A1A23" w:rsidRDefault="007A1A23" w:rsidP="007A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7A1A2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представить новые современные подходы к организации образовательных мероприятий со стороны регионов, выделить наиболее успешные практики</w:t>
            </w:r>
            <w:r w:rsidR="00BE07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E17" w:rsidRDefault="007A1A23" w:rsidP="007A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выявление мнений об эффективных мерах антикоррупционной работы на муниципальном уровне (в</w:t>
            </w:r>
            <w:r w:rsidRPr="001A448B">
              <w:rPr>
                <w:rFonts w:ascii="Times New Roman" w:hAnsi="Times New Roman" w:cs="Times New Roman"/>
                <w:sz w:val="28"/>
                <w:szCs w:val="28"/>
              </w:rPr>
              <w:t xml:space="preserve">оздействие на тех, кто «знает, но не боится»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 мероприятий</w:t>
            </w:r>
            <w:r w:rsidRPr="001A448B">
              <w:rPr>
                <w:rFonts w:ascii="Times New Roman" w:hAnsi="Times New Roman" w:cs="Times New Roman"/>
                <w:sz w:val="28"/>
                <w:szCs w:val="28"/>
              </w:rPr>
              <w:t xml:space="preserve"> – иллюзия или реальность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 w:rsidR="00BE07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07CA" w:rsidRDefault="007A1A23" w:rsidP="007A1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сформировать общие рекомендации к выполнению Национального плана по противодействию коррупции 2021 – 2024г.г. в части Антикоррупционного просвещения и пропаганд</w:t>
            </w:r>
            <w:r w:rsidR="00BE07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C968DE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(муниципальный уровень)</w:t>
            </w:r>
            <w:r w:rsidR="00BE07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312" w:rsidTr="00BE07CA">
        <w:trPr>
          <w:trHeight w:val="965"/>
        </w:trPr>
        <w:tc>
          <w:tcPr>
            <w:tcW w:w="1962" w:type="dxa"/>
          </w:tcPr>
          <w:p w:rsidR="004F7312" w:rsidRDefault="004F7312" w:rsidP="007F08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7F0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636" w:type="dxa"/>
          </w:tcPr>
          <w:p w:rsidR="004F7312" w:rsidRDefault="004F7312" w:rsidP="00094C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:rsidR="00021E17" w:rsidRDefault="00021E17" w:rsidP="00561DE0"/>
    <w:sectPr w:rsidR="00021E17" w:rsidSect="00EF2E91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17B3"/>
    <w:multiLevelType w:val="hybridMultilevel"/>
    <w:tmpl w:val="C87E3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17"/>
    <w:rsid w:val="00014268"/>
    <w:rsid w:val="00021E17"/>
    <w:rsid w:val="000423F6"/>
    <w:rsid w:val="00066C8C"/>
    <w:rsid w:val="00094C45"/>
    <w:rsid w:val="00196331"/>
    <w:rsid w:val="001C0D03"/>
    <w:rsid w:val="001D57CD"/>
    <w:rsid w:val="002160F2"/>
    <w:rsid w:val="00227201"/>
    <w:rsid w:val="003430F3"/>
    <w:rsid w:val="0048175E"/>
    <w:rsid w:val="00492815"/>
    <w:rsid w:val="004F357F"/>
    <w:rsid w:val="004F419D"/>
    <w:rsid w:val="004F7312"/>
    <w:rsid w:val="00554456"/>
    <w:rsid w:val="00561DE0"/>
    <w:rsid w:val="005C5D2B"/>
    <w:rsid w:val="005F41E8"/>
    <w:rsid w:val="00604491"/>
    <w:rsid w:val="00626C51"/>
    <w:rsid w:val="006A352A"/>
    <w:rsid w:val="006C750A"/>
    <w:rsid w:val="0072421B"/>
    <w:rsid w:val="007758EC"/>
    <w:rsid w:val="007A1A23"/>
    <w:rsid w:val="007A3613"/>
    <w:rsid w:val="007C4946"/>
    <w:rsid w:val="007D22A2"/>
    <w:rsid w:val="007F081A"/>
    <w:rsid w:val="00863FEB"/>
    <w:rsid w:val="008E6B9F"/>
    <w:rsid w:val="00902B29"/>
    <w:rsid w:val="00945D20"/>
    <w:rsid w:val="009A2CDB"/>
    <w:rsid w:val="009B3BBE"/>
    <w:rsid w:val="009C1510"/>
    <w:rsid w:val="009D6D32"/>
    <w:rsid w:val="00A0002F"/>
    <w:rsid w:val="00B955D5"/>
    <w:rsid w:val="00BE07CA"/>
    <w:rsid w:val="00C05C88"/>
    <w:rsid w:val="00C56FE6"/>
    <w:rsid w:val="00C968DE"/>
    <w:rsid w:val="00C96EE9"/>
    <w:rsid w:val="00D63CB5"/>
    <w:rsid w:val="00DE2A53"/>
    <w:rsid w:val="00E46456"/>
    <w:rsid w:val="00EA1BCC"/>
    <w:rsid w:val="00EC4E57"/>
    <w:rsid w:val="00EF2E91"/>
    <w:rsid w:val="00F7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5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1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valushitskaya</dc:creator>
  <cp:lastModifiedBy>valushitskaya</cp:lastModifiedBy>
  <cp:revision>7</cp:revision>
  <cp:lastPrinted>2021-11-16T02:23:00Z</cp:lastPrinted>
  <dcterms:created xsi:type="dcterms:W3CDTF">2021-11-18T02:39:00Z</dcterms:created>
  <dcterms:modified xsi:type="dcterms:W3CDTF">2021-11-18T09:44:00Z</dcterms:modified>
</cp:coreProperties>
</file>