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5" w:rsidRPr="00D67E68" w:rsidRDefault="00D67E68" w:rsidP="002A095A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E68">
        <w:rPr>
          <w:rFonts w:ascii="Times New Roman" w:hAnsi="Times New Roman" w:cs="Times New Roman"/>
          <w:b/>
          <w:sz w:val="26"/>
          <w:szCs w:val="26"/>
        </w:rPr>
        <w:t>Д О К Л А Д</w:t>
      </w:r>
    </w:p>
    <w:p w:rsidR="008C2A06" w:rsidRDefault="00F70FCD" w:rsidP="008C2A0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р</w:t>
      </w:r>
      <w:r w:rsidR="00D67E68" w:rsidRPr="006C2E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абот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D67E68" w:rsidRPr="006C2E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обращениями граждан и организаций</w:t>
      </w:r>
      <w:r w:rsidR="008C2A06" w:rsidRPr="008C2A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A06" w:rsidRDefault="008C2A06" w:rsidP="008C2A0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E68">
        <w:rPr>
          <w:rFonts w:ascii="Times New Roman" w:hAnsi="Times New Roman" w:cs="Times New Roman"/>
          <w:b/>
          <w:sz w:val="26"/>
          <w:szCs w:val="26"/>
        </w:rPr>
        <w:t>в Старооскольском городском округе</w:t>
      </w:r>
    </w:p>
    <w:p w:rsidR="006C2E9A" w:rsidRDefault="00D67E68" w:rsidP="002A095A">
      <w:pPr>
        <w:pStyle w:val="a4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D67E68">
        <w:rPr>
          <w:sz w:val="26"/>
          <w:szCs w:val="26"/>
        </w:rPr>
        <w:t xml:space="preserve">Работа с обращениями граждан все больше обретает статус одного из приоритетных направлений в деятельности органов власти всех уровней. </w:t>
      </w:r>
    </w:p>
    <w:p w:rsidR="008021DE" w:rsidRDefault="008C1A3C" w:rsidP="002A095A">
      <w:pPr>
        <w:pStyle w:val="a4"/>
        <w:spacing w:after="0" w:afterAutospacing="0"/>
        <w:ind w:firstLine="709"/>
        <w:contextualSpacing/>
        <w:jc w:val="both"/>
      </w:pPr>
      <w:r>
        <w:rPr>
          <w:sz w:val="26"/>
          <w:szCs w:val="26"/>
        </w:rPr>
        <w:t>Р</w:t>
      </w:r>
      <w:r w:rsidRPr="006C2E9A">
        <w:rPr>
          <w:sz w:val="26"/>
          <w:szCs w:val="26"/>
        </w:rPr>
        <w:t>егулирует правоотношения, связанные с реализацией гражданином Р</w:t>
      </w:r>
      <w:r>
        <w:rPr>
          <w:sz w:val="26"/>
          <w:szCs w:val="26"/>
        </w:rPr>
        <w:t xml:space="preserve">оссийской </w:t>
      </w:r>
      <w:r w:rsidRPr="006C2E9A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6C2E9A">
        <w:rPr>
          <w:sz w:val="26"/>
          <w:szCs w:val="26"/>
        </w:rPr>
        <w:t xml:space="preserve"> закрепленного за ним </w:t>
      </w:r>
      <w:r>
        <w:rPr>
          <w:sz w:val="26"/>
          <w:szCs w:val="26"/>
        </w:rPr>
        <w:t>К</w:t>
      </w:r>
      <w:r w:rsidRPr="006C2E9A">
        <w:rPr>
          <w:sz w:val="26"/>
          <w:szCs w:val="26"/>
        </w:rPr>
        <w:t>онституционного права на обращение в государственные органы и органы местного самоуправления</w:t>
      </w:r>
      <w:r w:rsidR="00BF7E5C">
        <w:rPr>
          <w:sz w:val="26"/>
          <w:szCs w:val="26"/>
        </w:rPr>
        <w:t>,</w:t>
      </w:r>
      <w:r w:rsidRPr="006C2E9A">
        <w:rPr>
          <w:sz w:val="26"/>
          <w:szCs w:val="26"/>
        </w:rPr>
        <w:t xml:space="preserve"> </w:t>
      </w:r>
      <w:r w:rsidR="006C2E9A" w:rsidRPr="006C2E9A">
        <w:rPr>
          <w:sz w:val="26"/>
          <w:szCs w:val="26"/>
        </w:rPr>
        <w:t xml:space="preserve">Федеральный закон </w:t>
      </w:r>
      <w:r w:rsidR="0097127C" w:rsidRPr="006C2E9A">
        <w:rPr>
          <w:sz w:val="26"/>
          <w:szCs w:val="26"/>
        </w:rPr>
        <w:t xml:space="preserve">от </w:t>
      </w:r>
      <w:r w:rsidR="0097127C">
        <w:rPr>
          <w:sz w:val="26"/>
          <w:szCs w:val="26"/>
        </w:rPr>
        <w:t>0</w:t>
      </w:r>
      <w:r w:rsidR="0097127C" w:rsidRPr="006C2E9A">
        <w:rPr>
          <w:sz w:val="26"/>
          <w:szCs w:val="26"/>
        </w:rPr>
        <w:t>2 мая 2006 года №</w:t>
      </w:r>
      <w:r w:rsidR="0097127C">
        <w:rPr>
          <w:sz w:val="26"/>
          <w:szCs w:val="26"/>
        </w:rPr>
        <w:t> </w:t>
      </w:r>
      <w:r w:rsidR="0097127C" w:rsidRPr="006C2E9A">
        <w:rPr>
          <w:sz w:val="26"/>
          <w:szCs w:val="26"/>
        </w:rPr>
        <w:t xml:space="preserve">59-ФЗ </w:t>
      </w:r>
      <w:r w:rsidR="006C2E9A" w:rsidRPr="006C2E9A">
        <w:rPr>
          <w:sz w:val="26"/>
          <w:szCs w:val="26"/>
        </w:rPr>
        <w:t>«О порядке рассмотрения обращений граждан Российской Федерации».</w:t>
      </w:r>
      <w:r w:rsidR="006C2E9A">
        <w:t xml:space="preserve"> </w:t>
      </w:r>
    </w:p>
    <w:p w:rsidR="00A14B40" w:rsidRPr="00F16ECD" w:rsidRDefault="008021DE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16ECD">
        <w:rPr>
          <w:color w:val="000000" w:themeColor="text1"/>
          <w:sz w:val="26"/>
          <w:szCs w:val="26"/>
        </w:rPr>
        <w:t xml:space="preserve">В </w:t>
      </w:r>
      <w:r w:rsidR="00A82E52" w:rsidRPr="00F16ECD">
        <w:rPr>
          <w:color w:val="000000" w:themeColor="text1"/>
          <w:sz w:val="26"/>
          <w:szCs w:val="26"/>
        </w:rPr>
        <w:t xml:space="preserve">работе с обращениями граждан </w:t>
      </w:r>
      <w:r w:rsidRPr="00F16ECD">
        <w:rPr>
          <w:color w:val="000000" w:themeColor="text1"/>
          <w:sz w:val="26"/>
          <w:szCs w:val="26"/>
        </w:rPr>
        <w:t>администраци</w:t>
      </w:r>
      <w:r w:rsidR="00A82E52" w:rsidRPr="00F16ECD">
        <w:rPr>
          <w:color w:val="000000" w:themeColor="text1"/>
          <w:sz w:val="26"/>
          <w:szCs w:val="26"/>
        </w:rPr>
        <w:t>я</w:t>
      </w:r>
      <w:r w:rsidRPr="00F16ECD">
        <w:rPr>
          <w:color w:val="000000" w:themeColor="text1"/>
          <w:sz w:val="26"/>
          <w:szCs w:val="26"/>
        </w:rPr>
        <w:t xml:space="preserve"> Старооскольского городского округа</w:t>
      </w:r>
      <w:r w:rsidR="008C1A3C" w:rsidRPr="00F16ECD">
        <w:rPr>
          <w:color w:val="000000" w:themeColor="text1"/>
          <w:sz w:val="26"/>
          <w:szCs w:val="26"/>
        </w:rPr>
        <w:t xml:space="preserve"> </w:t>
      </w:r>
      <w:r w:rsidR="00A82E52" w:rsidRPr="00F16ECD">
        <w:rPr>
          <w:color w:val="000000" w:themeColor="text1"/>
          <w:sz w:val="26"/>
          <w:szCs w:val="26"/>
        </w:rPr>
        <w:t>руководствуется</w:t>
      </w:r>
      <w:r w:rsidR="00BF7E5C" w:rsidRPr="00F16ECD">
        <w:rPr>
          <w:color w:val="000000" w:themeColor="text1"/>
          <w:sz w:val="26"/>
          <w:szCs w:val="26"/>
        </w:rPr>
        <w:t xml:space="preserve"> </w:t>
      </w:r>
      <w:r w:rsidR="008C1A3C" w:rsidRPr="00F16ECD">
        <w:rPr>
          <w:color w:val="000000" w:themeColor="text1"/>
          <w:sz w:val="26"/>
          <w:szCs w:val="26"/>
        </w:rPr>
        <w:t>Конституци</w:t>
      </w:r>
      <w:r w:rsidR="00A82E52" w:rsidRPr="00F16ECD">
        <w:rPr>
          <w:color w:val="000000" w:themeColor="text1"/>
          <w:sz w:val="26"/>
          <w:szCs w:val="26"/>
        </w:rPr>
        <w:t>ей</w:t>
      </w:r>
      <w:r w:rsidR="008C1A3C" w:rsidRPr="00F16ECD">
        <w:rPr>
          <w:color w:val="000000" w:themeColor="text1"/>
          <w:sz w:val="26"/>
          <w:szCs w:val="26"/>
        </w:rPr>
        <w:t xml:space="preserve"> Ро</w:t>
      </w:r>
      <w:r w:rsidR="00BF7E5C" w:rsidRPr="00F16ECD">
        <w:rPr>
          <w:color w:val="000000" w:themeColor="text1"/>
          <w:sz w:val="26"/>
          <w:szCs w:val="26"/>
        </w:rPr>
        <w:t xml:space="preserve">ссийской Федерации, </w:t>
      </w:r>
      <w:r w:rsidR="00E32616" w:rsidRPr="00F16ECD">
        <w:rPr>
          <w:color w:val="000000" w:themeColor="text1"/>
          <w:sz w:val="26"/>
          <w:szCs w:val="26"/>
        </w:rPr>
        <w:t xml:space="preserve">федеральными конституционными законами, федеральными законами и </w:t>
      </w:r>
      <w:r w:rsidR="00441191" w:rsidRPr="00F16ECD">
        <w:rPr>
          <w:color w:val="000000" w:themeColor="text1"/>
          <w:sz w:val="26"/>
          <w:szCs w:val="26"/>
        </w:rPr>
        <w:t>иными нормативными</w:t>
      </w:r>
      <w:r w:rsidR="008C1A3C" w:rsidRPr="00F16ECD">
        <w:rPr>
          <w:color w:val="000000" w:themeColor="text1"/>
          <w:sz w:val="26"/>
          <w:szCs w:val="26"/>
        </w:rPr>
        <w:t xml:space="preserve"> правовыми</w:t>
      </w:r>
      <w:r w:rsidR="00441191">
        <w:rPr>
          <w:color w:val="000000" w:themeColor="text1"/>
          <w:sz w:val="26"/>
          <w:szCs w:val="26"/>
        </w:rPr>
        <w:t xml:space="preserve"> актами Российской Федерации и </w:t>
      </w:r>
      <w:r w:rsidR="008C1A3C" w:rsidRPr="00F16ECD">
        <w:rPr>
          <w:color w:val="000000" w:themeColor="text1"/>
          <w:sz w:val="26"/>
          <w:szCs w:val="26"/>
        </w:rPr>
        <w:t>Бел</w:t>
      </w:r>
      <w:r w:rsidR="00BF7E5C" w:rsidRPr="00F16ECD">
        <w:rPr>
          <w:color w:val="000000" w:themeColor="text1"/>
          <w:sz w:val="26"/>
          <w:szCs w:val="26"/>
        </w:rPr>
        <w:t xml:space="preserve">городской области, </w:t>
      </w:r>
      <w:r w:rsidR="00DB3249" w:rsidRPr="00F16ECD">
        <w:rPr>
          <w:color w:val="000000" w:themeColor="text1"/>
          <w:sz w:val="26"/>
          <w:szCs w:val="26"/>
        </w:rPr>
        <w:t xml:space="preserve">нормативно-правовыми актами администрации Старооскольского городского округа, </w:t>
      </w:r>
      <w:r w:rsidR="008C1A3C" w:rsidRPr="00F16ECD">
        <w:rPr>
          <w:color w:val="000000" w:themeColor="text1"/>
          <w:sz w:val="26"/>
          <w:szCs w:val="26"/>
        </w:rPr>
        <w:t>Уставом Старооскольского городского округа</w:t>
      </w:r>
      <w:r w:rsidR="00A14B40" w:rsidRPr="00F16ECD">
        <w:rPr>
          <w:color w:val="000000" w:themeColor="text1"/>
          <w:sz w:val="26"/>
          <w:szCs w:val="26"/>
        </w:rPr>
        <w:t xml:space="preserve">.                                                                                            </w:t>
      </w:r>
    </w:p>
    <w:p w:rsidR="00FF65E5" w:rsidRPr="006703E5" w:rsidRDefault="009D7D61" w:rsidP="00FF65E5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9D7D61">
        <w:rPr>
          <w:sz w:val="26"/>
          <w:szCs w:val="26"/>
        </w:rPr>
        <w:t xml:space="preserve">Работа с обращениями </w:t>
      </w:r>
      <w:r w:rsidR="00F23EC2">
        <w:rPr>
          <w:sz w:val="26"/>
          <w:szCs w:val="26"/>
        </w:rPr>
        <w:t>граждан</w:t>
      </w:r>
      <w:r w:rsidRPr="009D7D61">
        <w:rPr>
          <w:sz w:val="26"/>
          <w:szCs w:val="26"/>
        </w:rPr>
        <w:t xml:space="preserve"> имеет свои особенности и ведется отдельно от общего делопроизводства</w:t>
      </w:r>
      <w:r w:rsidRPr="008C1A3C">
        <w:rPr>
          <w:sz w:val="26"/>
          <w:szCs w:val="26"/>
        </w:rPr>
        <w:t xml:space="preserve">. </w:t>
      </w:r>
      <w:r w:rsidR="008C1A3C" w:rsidRPr="008C1A3C">
        <w:rPr>
          <w:sz w:val="26"/>
          <w:szCs w:val="26"/>
        </w:rPr>
        <w:t>Все</w:t>
      </w:r>
      <w:r w:rsidR="00D67E68" w:rsidRPr="00D67E68">
        <w:rPr>
          <w:sz w:val="26"/>
          <w:szCs w:val="26"/>
        </w:rPr>
        <w:t xml:space="preserve"> поступающие в администрацию городского округа</w:t>
      </w:r>
      <w:r w:rsidR="00A14B40">
        <w:rPr>
          <w:sz w:val="26"/>
          <w:szCs w:val="26"/>
        </w:rPr>
        <w:t xml:space="preserve"> </w:t>
      </w:r>
      <w:r w:rsidR="008C1A3C">
        <w:rPr>
          <w:sz w:val="26"/>
          <w:szCs w:val="26"/>
        </w:rPr>
        <w:t>п</w:t>
      </w:r>
      <w:r w:rsidR="008C1A3C" w:rsidRPr="00D67E68">
        <w:rPr>
          <w:sz w:val="26"/>
          <w:szCs w:val="26"/>
        </w:rPr>
        <w:t>исьменные</w:t>
      </w:r>
      <w:r w:rsidR="008C1A3C">
        <w:rPr>
          <w:sz w:val="26"/>
          <w:szCs w:val="26"/>
        </w:rPr>
        <w:t xml:space="preserve"> </w:t>
      </w:r>
      <w:r w:rsidR="008C1A3C" w:rsidRPr="00D67E68">
        <w:rPr>
          <w:sz w:val="26"/>
          <w:szCs w:val="26"/>
        </w:rPr>
        <w:t xml:space="preserve">обращения </w:t>
      </w:r>
      <w:r w:rsidR="00D67E68" w:rsidRPr="00D67E68">
        <w:rPr>
          <w:sz w:val="26"/>
          <w:szCs w:val="26"/>
        </w:rPr>
        <w:t>подлежат</w:t>
      </w:r>
      <w:r w:rsidR="00A14B40">
        <w:rPr>
          <w:sz w:val="26"/>
          <w:szCs w:val="26"/>
        </w:rPr>
        <w:t xml:space="preserve"> обязательной</w:t>
      </w:r>
      <w:r w:rsidR="00D67E68" w:rsidRPr="00D67E68">
        <w:rPr>
          <w:sz w:val="26"/>
          <w:szCs w:val="26"/>
        </w:rPr>
        <w:t xml:space="preserve"> регистрации</w:t>
      </w:r>
      <w:r w:rsidR="005A3155">
        <w:rPr>
          <w:sz w:val="26"/>
          <w:szCs w:val="26"/>
        </w:rPr>
        <w:t>. Специалист</w:t>
      </w:r>
      <w:r w:rsidR="00501EE6">
        <w:rPr>
          <w:sz w:val="26"/>
          <w:szCs w:val="26"/>
        </w:rPr>
        <w:t>ами</w:t>
      </w:r>
      <w:r w:rsidR="005A3155">
        <w:rPr>
          <w:sz w:val="26"/>
          <w:szCs w:val="26"/>
        </w:rPr>
        <w:t xml:space="preserve"> отдела по работе с обращениями граждан</w:t>
      </w:r>
      <w:r w:rsidR="007600A0">
        <w:rPr>
          <w:sz w:val="26"/>
          <w:szCs w:val="26"/>
        </w:rPr>
        <w:t xml:space="preserve"> организационно-контрольного управления </w:t>
      </w:r>
      <w:r w:rsidR="005A3155">
        <w:rPr>
          <w:sz w:val="26"/>
          <w:szCs w:val="26"/>
        </w:rPr>
        <w:t>департамента по организационно-аналитической и кадровой работе администрации городского округа</w:t>
      </w:r>
      <w:r w:rsidR="00E3736B">
        <w:rPr>
          <w:sz w:val="26"/>
          <w:szCs w:val="26"/>
        </w:rPr>
        <w:t xml:space="preserve"> </w:t>
      </w:r>
      <w:r w:rsidR="00D67E68" w:rsidRPr="00D67E68">
        <w:rPr>
          <w:sz w:val="26"/>
          <w:szCs w:val="26"/>
        </w:rPr>
        <w:t>в системе электронного документооборота «Электронное правительство области»</w:t>
      </w:r>
      <w:r w:rsidR="008F6788">
        <w:rPr>
          <w:sz w:val="26"/>
          <w:szCs w:val="26"/>
        </w:rPr>
        <w:t xml:space="preserve"> </w:t>
      </w:r>
      <w:r w:rsidR="00492E26">
        <w:rPr>
          <w:sz w:val="26"/>
          <w:szCs w:val="26"/>
        </w:rPr>
        <w:t>в течение</w:t>
      </w:r>
      <w:r w:rsidR="00492E26" w:rsidRPr="00D67E68">
        <w:rPr>
          <w:sz w:val="26"/>
          <w:szCs w:val="26"/>
        </w:rPr>
        <w:t xml:space="preserve"> </w:t>
      </w:r>
      <w:r w:rsidR="00492E26" w:rsidRPr="00492E26">
        <w:rPr>
          <w:bCs/>
          <w:sz w:val="26"/>
          <w:szCs w:val="26"/>
        </w:rPr>
        <w:t>3 дней</w:t>
      </w:r>
      <w:r w:rsidR="00492E26">
        <w:rPr>
          <w:bCs/>
          <w:sz w:val="26"/>
          <w:szCs w:val="26"/>
        </w:rPr>
        <w:t xml:space="preserve"> </w:t>
      </w:r>
      <w:r w:rsidR="00492E26" w:rsidRPr="00492E26">
        <w:rPr>
          <w:bCs/>
          <w:sz w:val="26"/>
          <w:szCs w:val="26"/>
        </w:rPr>
        <w:t>с момента</w:t>
      </w:r>
      <w:r w:rsidR="00492E26" w:rsidRPr="00492E26">
        <w:rPr>
          <w:sz w:val="26"/>
          <w:szCs w:val="26"/>
        </w:rPr>
        <w:t xml:space="preserve"> поступления</w:t>
      </w:r>
      <w:r w:rsidR="00A87C52">
        <w:rPr>
          <w:sz w:val="26"/>
          <w:szCs w:val="26"/>
        </w:rPr>
        <w:t xml:space="preserve"> </w:t>
      </w:r>
      <w:r w:rsidR="005A3155">
        <w:rPr>
          <w:sz w:val="26"/>
          <w:szCs w:val="26"/>
        </w:rPr>
        <w:t>создают</w:t>
      </w:r>
      <w:r w:rsidR="00501EE6">
        <w:rPr>
          <w:sz w:val="26"/>
          <w:szCs w:val="26"/>
        </w:rPr>
        <w:t>ся</w:t>
      </w:r>
      <w:r w:rsidR="005A3155">
        <w:rPr>
          <w:sz w:val="26"/>
          <w:szCs w:val="26"/>
        </w:rPr>
        <w:t xml:space="preserve"> задачи </w:t>
      </w:r>
      <w:r w:rsidR="00A87C52">
        <w:rPr>
          <w:bCs/>
          <w:color w:val="000000" w:themeColor="text1"/>
          <w:sz w:val="26"/>
          <w:szCs w:val="26"/>
        </w:rPr>
        <w:t xml:space="preserve">путем формирования электронной регистрационно-контрольной карточки письменного обращения и проставления в ней соответствующих данных, </w:t>
      </w:r>
      <w:r w:rsidR="00940DF2">
        <w:rPr>
          <w:bCs/>
          <w:color w:val="000000" w:themeColor="text1"/>
          <w:sz w:val="26"/>
          <w:szCs w:val="26"/>
        </w:rPr>
        <w:t xml:space="preserve">с применением </w:t>
      </w:r>
      <w:r w:rsidR="00EF19DD">
        <w:rPr>
          <w:bCs/>
          <w:color w:val="000000" w:themeColor="text1"/>
          <w:sz w:val="26"/>
          <w:szCs w:val="26"/>
        </w:rPr>
        <w:t xml:space="preserve">типового общероссийского </w:t>
      </w:r>
      <w:r w:rsidR="00940DF2">
        <w:rPr>
          <w:bCs/>
          <w:color w:val="000000" w:themeColor="text1"/>
          <w:sz w:val="26"/>
          <w:szCs w:val="26"/>
        </w:rPr>
        <w:t>т</w:t>
      </w:r>
      <w:r w:rsidR="00940DF2" w:rsidRPr="00940DF2">
        <w:rPr>
          <w:bCs/>
          <w:color w:val="000000" w:themeColor="text1"/>
          <w:sz w:val="26"/>
          <w:szCs w:val="26"/>
        </w:rPr>
        <w:t>ематическ</w:t>
      </w:r>
      <w:r w:rsidR="00940DF2">
        <w:rPr>
          <w:bCs/>
          <w:color w:val="000000" w:themeColor="text1"/>
          <w:sz w:val="26"/>
          <w:szCs w:val="26"/>
        </w:rPr>
        <w:t>ого</w:t>
      </w:r>
      <w:r w:rsidR="00940DF2" w:rsidRPr="00940DF2">
        <w:rPr>
          <w:bCs/>
          <w:color w:val="000000" w:themeColor="text1"/>
          <w:sz w:val="26"/>
          <w:szCs w:val="26"/>
        </w:rPr>
        <w:t xml:space="preserve"> классификатор</w:t>
      </w:r>
      <w:r w:rsidR="00940DF2">
        <w:rPr>
          <w:bCs/>
          <w:color w:val="000000" w:themeColor="text1"/>
          <w:sz w:val="26"/>
          <w:szCs w:val="26"/>
        </w:rPr>
        <w:t>а</w:t>
      </w:r>
      <w:r w:rsidR="00940DF2" w:rsidRPr="00940DF2">
        <w:rPr>
          <w:bCs/>
          <w:color w:val="000000" w:themeColor="text1"/>
          <w:sz w:val="26"/>
          <w:szCs w:val="26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940DF2">
        <w:rPr>
          <w:bCs/>
          <w:color w:val="000000" w:themeColor="text1"/>
          <w:sz w:val="26"/>
          <w:szCs w:val="26"/>
        </w:rPr>
        <w:t xml:space="preserve"> и</w:t>
      </w:r>
      <w:r w:rsidR="00A87C52">
        <w:rPr>
          <w:bCs/>
          <w:color w:val="000000" w:themeColor="text1"/>
          <w:sz w:val="26"/>
          <w:szCs w:val="26"/>
        </w:rPr>
        <w:t xml:space="preserve"> </w:t>
      </w:r>
      <w:r w:rsidR="00A87C52">
        <w:rPr>
          <w:sz w:val="26"/>
          <w:szCs w:val="26"/>
        </w:rPr>
        <w:t xml:space="preserve">установкой сроков рассмотрения согласно действующему законодательству. </w:t>
      </w:r>
      <w:r w:rsidR="00CC716C">
        <w:rPr>
          <w:sz w:val="26"/>
          <w:szCs w:val="26"/>
        </w:rPr>
        <w:t>На</w:t>
      </w:r>
      <w:r w:rsidR="00A87C52" w:rsidRPr="002A095A">
        <w:rPr>
          <w:sz w:val="26"/>
          <w:szCs w:val="26"/>
        </w:rPr>
        <w:t xml:space="preserve"> </w:t>
      </w:r>
      <w:r w:rsidR="00A87C52">
        <w:rPr>
          <w:sz w:val="26"/>
          <w:szCs w:val="26"/>
        </w:rPr>
        <w:t>каждо</w:t>
      </w:r>
      <w:r w:rsidR="00CC716C">
        <w:rPr>
          <w:sz w:val="26"/>
          <w:szCs w:val="26"/>
        </w:rPr>
        <w:t>м обращении</w:t>
      </w:r>
      <w:r w:rsidR="00A87C52">
        <w:rPr>
          <w:sz w:val="26"/>
          <w:szCs w:val="26"/>
        </w:rPr>
        <w:t xml:space="preserve"> </w:t>
      </w:r>
      <w:r w:rsidR="00A87C52" w:rsidRPr="002A095A">
        <w:rPr>
          <w:sz w:val="26"/>
          <w:szCs w:val="26"/>
        </w:rPr>
        <w:t xml:space="preserve">проставляется штамп </w:t>
      </w:r>
      <w:r w:rsidR="00A87C52">
        <w:rPr>
          <w:sz w:val="26"/>
          <w:szCs w:val="26"/>
        </w:rPr>
        <w:t>администрации городского округа</w:t>
      </w:r>
      <w:r w:rsidR="00A87C52" w:rsidRPr="002A095A">
        <w:rPr>
          <w:sz w:val="26"/>
          <w:szCs w:val="26"/>
        </w:rPr>
        <w:t xml:space="preserve">, </w:t>
      </w:r>
      <w:r w:rsidR="00A87C52">
        <w:rPr>
          <w:sz w:val="26"/>
          <w:szCs w:val="26"/>
        </w:rPr>
        <w:t>в котором отображается номер и дата регистрации.</w:t>
      </w:r>
      <w:r w:rsidR="00A87C52" w:rsidRPr="002A095A">
        <w:rPr>
          <w:sz w:val="26"/>
          <w:szCs w:val="26"/>
        </w:rPr>
        <w:t xml:space="preserve"> </w:t>
      </w:r>
      <w:r w:rsidR="00A87C52">
        <w:rPr>
          <w:sz w:val="26"/>
          <w:szCs w:val="26"/>
        </w:rPr>
        <w:t>С помощью универсального автономного рабочего места для проведения общероссийского дня приема граждан данные о поступивших обр</w:t>
      </w:r>
      <w:r w:rsidR="00A114D6">
        <w:rPr>
          <w:sz w:val="26"/>
          <w:szCs w:val="26"/>
        </w:rPr>
        <w:t>а</w:t>
      </w:r>
      <w:r w:rsidR="009B4F08">
        <w:rPr>
          <w:sz w:val="26"/>
          <w:szCs w:val="26"/>
        </w:rPr>
        <w:t>щениях импортируются на закрытый</w:t>
      </w:r>
      <w:r w:rsidR="00A87C52">
        <w:rPr>
          <w:sz w:val="26"/>
          <w:szCs w:val="26"/>
        </w:rPr>
        <w:t xml:space="preserve"> </w:t>
      </w:r>
      <w:r w:rsidR="009B4F08">
        <w:rPr>
          <w:sz w:val="26"/>
          <w:szCs w:val="26"/>
        </w:rPr>
        <w:t>информационный ресурс</w:t>
      </w:r>
      <w:r w:rsidR="006F43B5">
        <w:rPr>
          <w:sz w:val="26"/>
          <w:szCs w:val="26"/>
        </w:rPr>
        <w:t xml:space="preserve"> ССТУ.РФ</w:t>
      </w:r>
      <w:r w:rsidR="00A87C52">
        <w:rPr>
          <w:sz w:val="26"/>
          <w:szCs w:val="26"/>
        </w:rPr>
        <w:t xml:space="preserve">. Контроль за ходом рассмотрения обращений ведется в системе </w:t>
      </w:r>
      <w:r w:rsidR="00A87C52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 w:rsidR="00A87C52">
        <w:rPr>
          <w:sz w:val="26"/>
          <w:szCs w:val="26"/>
        </w:rPr>
        <w:t xml:space="preserve">.  После окончания срока рассмотрения исполнителями </w:t>
      </w:r>
      <w:r w:rsidR="007600A0" w:rsidRPr="00D67E68">
        <w:rPr>
          <w:sz w:val="26"/>
          <w:szCs w:val="26"/>
        </w:rPr>
        <w:t>в системе электронного документооборота «Электронное правительство области»</w:t>
      </w:r>
      <w:r w:rsidR="007600A0">
        <w:rPr>
          <w:sz w:val="26"/>
          <w:szCs w:val="26"/>
        </w:rPr>
        <w:t xml:space="preserve"> </w:t>
      </w:r>
      <w:r w:rsidR="00CC716C">
        <w:rPr>
          <w:sz w:val="26"/>
          <w:szCs w:val="26"/>
        </w:rPr>
        <w:t>прикрепляется</w:t>
      </w:r>
      <w:r w:rsidR="00A87C52">
        <w:rPr>
          <w:sz w:val="26"/>
          <w:szCs w:val="26"/>
        </w:rPr>
        <w:t xml:space="preserve"> информация о</w:t>
      </w:r>
      <w:r w:rsidR="007600A0">
        <w:rPr>
          <w:sz w:val="26"/>
          <w:szCs w:val="26"/>
        </w:rPr>
        <w:t xml:space="preserve"> принятых мерах</w:t>
      </w:r>
      <w:r w:rsidR="00A87B94">
        <w:rPr>
          <w:sz w:val="26"/>
          <w:szCs w:val="26"/>
        </w:rPr>
        <w:t>.</w:t>
      </w:r>
      <w:r w:rsidR="007600A0">
        <w:rPr>
          <w:sz w:val="26"/>
          <w:szCs w:val="26"/>
        </w:rPr>
        <w:t xml:space="preserve"> З</w:t>
      </w:r>
      <w:r w:rsidR="00441905">
        <w:rPr>
          <w:sz w:val="26"/>
          <w:szCs w:val="26"/>
        </w:rPr>
        <w:t xml:space="preserve">аявителю направляется письменный ответ. Если обращение поступило в электронном виде, то </w:t>
      </w:r>
      <w:r w:rsidR="007600A0">
        <w:rPr>
          <w:sz w:val="26"/>
          <w:szCs w:val="26"/>
        </w:rPr>
        <w:t xml:space="preserve">дополнительно </w:t>
      </w:r>
      <w:r w:rsidR="00E748B0">
        <w:rPr>
          <w:sz w:val="26"/>
          <w:szCs w:val="26"/>
        </w:rPr>
        <w:t>прикрепляется</w:t>
      </w:r>
      <w:r w:rsidR="00441905">
        <w:rPr>
          <w:sz w:val="26"/>
          <w:szCs w:val="26"/>
        </w:rPr>
        <w:t xml:space="preserve"> скриншот</w:t>
      </w:r>
      <w:r w:rsidR="008F6788">
        <w:rPr>
          <w:sz w:val="26"/>
          <w:szCs w:val="26"/>
        </w:rPr>
        <w:t xml:space="preserve"> отправки ответа заявителю</w:t>
      </w:r>
      <w:r w:rsidR="00441905">
        <w:rPr>
          <w:sz w:val="26"/>
          <w:szCs w:val="26"/>
        </w:rPr>
        <w:t>. Специалистами отдела по работе с обращениями граждан</w:t>
      </w:r>
      <w:r w:rsidR="00FF65E5">
        <w:rPr>
          <w:sz w:val="26"/>
          <w:szCs w:val="26"/>
        </w:rPr>
        <w:t xml:space="preserve"> н</w:t>
      </w:r>
      <w:r w:rsidR="00A87C52">
        <w:rPr>
          <w:sz w:val="26"/>
          <w:szCs w:val="26"/>
        </w:rPr>
        <w:t xml:space="preserve">а </w:t>
      </w:r>
      <w:r w:rsidR="00A114D6" w:rsidRPr="00A114D6">
        <w:rPr>
          <w:sz w:val="26"/>
          <w:szCs w:val="26"/>
        </w:rPr>
        <w:t>закрытом информационном ресурсе ССТУ</w:t>
      </w:r>
      <w:proofErr w:type="gramStart"/>
      <w:r w:rsidR="00A114D6" w:rsidRPr="00A114D6">
        <w:rPr>
          <w:sz w:val="26"/>
          <w:szCs w:val="26"/>
        </w:rPr>
        <w:t>.Р</w:t>
      </w:r>
      <w:proofErr w:type="gramEnd"/>
      <w:r w:rsidR="00A114D6" w:rsidRPr="00A114D6">
        <w:rPr>
          <w:sz w:val="26"/>
          <w:szCs w:val="26"/>
        </w:rPr>
        <w:t xml:space="preserve">Ф </w:t>
      </w:r>
      <w:r w:rsidR="00A87C52">
        <w:rPr>
          <w:sz w:val="26"/>
          <w:szCs w:val="26"/>
        </w:rPr>
        <w:t>вносятся соответствующие данные о</w:t>
      </w:r>
      <w:r w:rsidR="00D61452">
        <w:rPr>
          <w:sz w:val="26"/>
          <w:szCs w:val="26"/>
        </w:rPr>
        <w:t>б исполнении</w:t>
      </w:r>
      <w:r w:rsidR="00FF65E5">
        <w:rPr>
          <w:sz w:val="26"/>
          <w:szCs w:val="26"/>
        </w:rPr>
        <w:t xml:space="preserve">, </w:t>
      </w:r>
      <w:r w:rsidR="00FF65E5" w:rsidRPr="00862B0F">
        <w:rPr>
          <w:color w:val="000000" w:themeColor="text1"/>
          <w:sz w:val="26"/>
          <w:szCs w:val="26"/>
        </w:rPr>
        <w:t xml:space="preserve">а именно выбирается тип принятого </w:t>
      </w:r>
      <w:r w:rsidR="00FF65E5" w:rsidRPr="006703E5">
        <w:rPr>
          <w:sz w:val="26"/>
          <w:szCs w:val="26"/>
        </w:rPr>
        <w:t>решения</w:t>
      </w:r>
      <w:r w:rsidR="00176DDF" w:rsidRPr="006703E5">
        <w:rPr>
          <w:sz w:val="26"/>
          <w:szCs w:val="26"/>
        </w:rPr>
        <w:t xml:space="preserve"> (разъяснено, поддержано, не поддержано, меры приняты и др.)</w:t>
      </w:r>
      <w:r w:rsidR="009F5EA7" w:rsidRPr="006703E5">
        <w:rPr>
          <w:sz w:val="26"/>
          <w:szCs w:val="26"/>
        </w:rPr>
        <w:t>,</w:t>
      </w:r>
      <w:r w:rsidR="00FF65E5" w:rsidRPr="006703E5">
        <w:rPr>
          <w:sz w:val="26"/>
          <w:szCs w:val="26"/>
        </w:rPr>
        <w:t xml:space="preserve"> указывается дата направления ответа и</w:t>
      </w:r>
      <w:r w:rsidR="009F5EA7" w:rsidRPr="006703E5">
        <w:rPr>
          <w:sz w:val="26"/>
          <w:szCs w:val="26"/>
        </w:rPr>
        <w:t xml:space="preserve"> </w:t>
      </w:r>
      <w:r w:rsidR="00CC716C" w:rsidRPr="006703E5">
        <w:rPr>
          <w:sz w:val="26"/>
          <w:szCs w:val="26"/>
        </w:rPr>
        <w:t>прикрепляется</w:t>
      </w:r>
      <w:r w:rsidR="009F5EA7" w:rsidRPr="006703E5">
        <w:rPr>
          <w:sz w:val="26"/>
          <w:szCs w:val="26"/>
        </w:rPr>
        <w:t xml:space="preserve"> файл ответа заявителю</w:t>
      </w:r>
      <w:r w:rsidR="00FF65E5" w:rsidRPr="006703E5">
        <w:rPr>
          <w:sz w:val="26"/>
          <w:szCs w:val="26"/>
        </w:rPr>
        <w:t>.</w:t>
      </w:r>
    </w:p>
    <w:p w:rsidR="00F23EC2" w:rsidRDefault="00F23EC2" w:rsidP="00D61452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обращение перенаправляется в орган (учреждение, организацию), в чью компетенцию входит решение вопросов, поставленных в </w:t>
      </w:r>
      <w:r>
        <w:rPr>
          <w:sz w:val="26"/>
          <w:szCs w:val="26"/>
        </w:rPr>
        <w:lastRenderedPageBreak/>
        <w:t xml:space="preserve">обращениях </w:t>
      </w:r>
      <w:r w:rsidR="0013382C">
        <w:rPr>
          <w:sz w:val="26"/>
          <w:szCs w:val="26"/>
        </w:rPr>
        <w:t>в</w:t>
      </w:r>
      <w:r w:rsidR="0013382C" w:rsidRPr="00D67E68">
        <w:rPr>
          <w:sz w:val="26"/>
          <w:szCs w:val="26"/>
        </w:rPr>
        <w:t xml:space="preserve"> </w:t>
      </w:r>
      <w:r w:rsidR="006F43B5">
        <w:rPr>
          <w:sz w:val="26"/>
          <w:szCs w:val="26"/>
        </w:rPr>
        <w:t xml:space="preserve">системе </w:t>
      </w:r>
      <w:r w:rsidR="006F43B5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 w:rsidR="0013382C">
        <w:rPr>
          <w:sz w:val="26"/>
          <w:szCs w:val="26"/>
        </w:rPr>
        <w:t xml:space="preserve"> добавляются соответствующие исполнители, а </w:t>
      </w:r>
      <w:r w:rsidR="00A114D6">
        <w:rPr>
          <w:sz w:val="26"/>
          <w:szCs w:val="26"/>
        </w:rPr>
        <w:t>на закрытом информационном ресурсе ССТУ</w:t>
      </w:r>
      <w:proofErr w:type="gramStart"/>
      <w:r w:rsidR="00A114D6">
        <w:rPr>
          <w:sz w:val="26"/>
          <w:szCs w:val="26"/>
        </w:rPr>
        <w:t>.Р</w:t>
      </w:r>
      <w:proofErr w:type="gramEnd"/>
      <w:r w:rsidR="00A114D6">
        <w:rPr>
          <w:sz w:val="26"/>
          <w:szCs w:val="26"/>
        </w:rPr>
        <w:t>Ф</w:t>
      </w:r>
      <w:r w:rsidR="006F43B5">
        <w:rPr>
          <w:sz w:val="26"/>
          <w:szCs w:val="26"/>
        </w:rPr>
        <w:t xml:space="preserve"> </w:t>
      </w:r>
      <w:r>
        <w:rPr>
          <w:sz w:val="26"/>
          <w:szCs w:val="26"/>
        </w:rPr>
        <w:t>вносится информация</w:t>
      </w:r>
      <w:r w:rsidR="00D61452">
        <w:rPr>
          <w:sz w:val="26"/>
          <w:szCs w:val="26"/>
        </w:rPr>
        <w:t xml:space="preserve"> о направлении по компетенции</w:t>
      </w:r>
      <w:r>
        <w:rPr>
          <w:sz w:val="26"/>
          <w:szCs w:val="26"/>
        </w:rPr>
        <w:t xml:space="preserve">, с указанием соответствующего органа власти, </w:t>
      </w:r>
      <w:r w:rsidR="00D61452" w:rsidRPr="00D61452">
        <w:rPr>
          <w:sz w:val="26"/>
          <w:szCs w:val="26"/>
        </w:rPr>
        <w:t>государственного, муниципального учреждения или иной организации, осуществляющи</w:t>
      </w:r>
      <w:r w:rsidR="00AF28EE">
        <w:rPr>
          <w:sz w:val="26"/>
          <w:szCs w:val="26"/>
        </w:rPr>
        <w:t>х</w:t>
      </w:r>
      <w:r w:rsidR="00D61452" w:rsidRPr="00D61452">
        <w:rPr>
          <w:sz w:val="26"/>
          <w:szCs w:val="26"/>
        </w:rPr>
        <w:t xml:space="preserve"> публично значимые функции, куда направлен вопрос, содержащийся в обращении</w:t>
      </w:r>
      <w:r w:rsidR="00D61452">
        <w:rPr>
          <w:sz w:val="26"/>
          <w:szCs w:val="26"/>
        </w:rPr>
        <w:t xml:space="preserve">, </w:t>
      </w:r>
      <w:r w:rsidR="007600A0">
        <w:rPr>
          <w:sz w:val="26"/>
          <w:szCs w:val="26"/>
        </w:rPr>
        <w:t>вносится регистрационный</w:t>
      </w:r>
      <w:r w:rsidR="00D61452">
        <w:rPr>
          <w:sz w:val="26"/>
          <w:szCs w:val="26"/>
        </w:rPr>
        <w:t xml:space="preserve"> номер </w:t>
      </w:r>
      <w:r w:rsidR="00441905">
        <w:rPr>
          <w:sz w:val="26"/>
          <w:szCs w:val="26"/>
        </w:rPr>
        <w:t>и дат</w:t>
      </w:r>
      <w:r w:rsidR="007600A0">
        <w:rPr>
          <w:sz w:val="26"/>
          <w:szCs w:val="26"/>
        </w:rPr>
        <w:t>а</w:t>
      </w:r>
      <w:r w:rsidR="00441905">
        <w:rPr>
          <w:sz w:val="26"/>
          <w:szCs w:val="26"/>
        </w:rPr>
        <w:t xml:space="preserve"> </w:t>
      </w:r>
      <w:r w:rsidR="00D61452">
        <w:rPr>
          <w:sz w:val="26"/>
          <w:szCs w:val="26"/>
        </w:rPr>
        <w:t>исходящего с</w:t>
      </w:r>
      <w:r w:rsidR="00D61452" w:rsidRPr="00D61452">
        <w:rPr>
          <w:sz w:val="26"/>
          <w:szCs w:val="26"/>
        </w:rPr>
        <w:t>опроводительного док</w:t>
      </w:r>
      <w:r w:rsidR="00D61452">
        <w:rPr>
          <w:sz w:val="26"/>
          <w:szCs w:val="26"/>
        </w:rPr>
        <w:t xml:space="preserve">умента при </w:t>
      </w:r>
      <w:r w:rsidR="00FC7001">
        <w:rPr>
          <w:sz w:val="26"/>
          <w:szCs w:val="26"/>
        </w:rPr>
        <w:t>направлении вопроса, с уведомлением гражданина о пере</w:t>
      </w:r>
      <w:r w:rsidR="009C536B">
        <w:rPr>
          <w:sz w:val="26"/>
          <w:szCs w:val="26"/>
        </w:rPr>
        <w:t>а</w:t>
      </w:r>
      <w:r w:rsidR="00FC7001">
        <w:rPr>
          <w:sz w:val="26"/>
          <w:szCs w:val="26"/>
        </w:rPr>
        <w:t>дресац</w:t>
      </w:r>
      <w:r w:rsidR="009C536B">
        <w:rPr>
          <w:sz w:val="26"/>
          <w:szCs w:val="26"/>
        </w:rPr>
        <w:t>ии</w:t>
      </w:r>
      <w:r w:rsidR="00FC7001">
        <w:rPr>
          <w:sz w:val="26"/>
          <w:szCs w:val="26"/>
        </w:rPr>
        <w:t xml:space="preserve"> обращения.</w:t>
      </w:r>
    </w:p>
    <w:p w:rsidR="00F16ECD" w:rsidRDefault="00F16ECD" w:rsidP="00F16ECD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01 января 2019 года, в рамках реализации проекта «Оптимизация процесса рассмотрения обращений граждан и организаций», изменен порядок формирования номера исходящего документа по обращению, с применением индекса органа местного самоуправления, тематики вопроса, регистрационного номера обращения, префиксов и двузначных кодов, обеспечивающих уникальность в случае направления исходящего документа. В администрации городского округа на сегодняшний день работа ведется согласно новому порядку.</w:t>
      </w:r>
    </w:p>
    <w:p w:rsidR="00E76237" w:rsidRPr="00FF65E5" w:rsidRDefault="00E748B0" w:rsidP="00E76237">
      <w:pPr>
        <w:pStyle w:val="a4"/>
        <w:spacing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653FA">
        <w:rPr>
          <w:color w:val="000000" w:themeColor="text1"/>
          <w:sz w:val="26"/>
          <w:szCs w:val="26"/>
        </w:rPr>
        <w:t>В администрацию городского округа за</w:t>
      </w:r>
      <w:r w:rsidR="003A3F74" w:rsidRPr="00B653FA">
        <w:rPr>
          <w:color w:val="000000" w:themeColor="text1"/>
          <w:sz w:val="26"/>
          <w:szCs w:val="26"/>
        </w:rPr>
        <w:t xml:space="preserve"> 201</w:t>
      </w:r>
      <w:r w:rsidR="00DF04BD" w:rsidRPr="00B653FA">
        <w:rPr>
          <w:color w:val="000000" w:themeColor="text1"/>
          <w:sz w:val="26"/>
          <w:szCs w:val="26"/>
        </w:rPr>
        <w:t>8</w:t>
      </w:r>
      <w:r w:rsidR="003A3F74" w:rsidRPr="00B653FA">
        <w:rPr>
          <w:color w:val="000000" w:themeColor="text1"/>
          <w:sz w:val="26"/>
          <w:szCs w:val="26"/>
        </w:rPr>
        <w:t xml:space="preserve"> год поступило </w:t>
      </w:r>
      <w:r w:rsidR="00DF04BD" w:rsidRPr="00B653FA">
        <w:rPr>
          <w:color w:val="000000" w:themeColor="text1"/>
          <w:sz w:val="26"/>
          <w:szCs w:val="26"/>
        </w:rPr>
        <w:t>3</w:t>
      </w:r>
      <w:r w:rsidR="0000539F">
        <w:rPr>
          <w:color w:val="000000" w:themeColor="text1"/>
          <w:sz w:val="26"/>
          <w:szCs w:val="26"/>
        </w:rPr>
        <w:t>798 письменных</w:t>
      </w:r>
      <w:r w:rsidR="003A3F74" w:rsidRPr="00B653FA">
        <w:rPr>
          <w:color w:val="000000" w:themeColor="text1"/>
          <w:sz w:val="26"/>
          <w:szCs w:val="26"/>
        </w:rPr>
        <w:t xml:space="preserve"> обращений гра</w:t>
      </w:r>
      <w:r w:rsidR="00B653FA" w:rsidRPr="00B653FA">
        <w:rPr>
          <w:color w:val="000000" w:themeColor="text1"/>
          <w:sz w:val="26"/>
          <w:szCs w:val="26"/>
        </w:rPr>
        <w:t xml:space="preserve">ждан, что на </w:t>
      </w:r>
      <w:r w:rsidR="0000539F">
        <w:rPr>
          <w:color w:val="000000" w:themeColor="text1"/>
          <w:sz w:val="26"/>
          <w:szCs w:val="26"/>
        </w:rPr>
        <w:t>761</w:t>
      </w:r>
      <w:r w:rsidR="00B653FA" w:rsidRPr="00B653FA">
        <w:rPr>
          <w:color w:val="000000" w:themeColor="text1"/>
          <w:sz w:val="26"/>
          <w:szCs w:val="26"/>
        </w:rPr>
        <w:t xml:space="preserve"> обращени</w:t>
      </w:r>
      <w:r w:rsidR="0000539F">
        <w:rPr>
          <w:color w:val="000000" w:themeColor="text1"/>
          <w:sz w:val="26"/>
          <w:szCs w:val="26"/>
        </w:rPr>
        <w:t>е</w:t>
      </w:r>
      <w:r w:rsidR="00B653FA" w:rsidRPr="00B653FA">
        <w:rPr>
          <w:color w:val="000000" w:themeColor="text1"/>
          <w:sz w:val="26"/>
          <w:szCs w:val="26"/>
        </w:rPr>
        <w:t xml:space="preserve"> больше, чем в</w:t>
      </w:r>
      <w:r w:rsidR="00DF04BD" w:rsidRPr="00B653FA">
        <w:rPr>
          <w:color w:val="000000" w:themeColor="text1"/>
          <w:sz w:val="26"/>
          <w:szCs w:val="26"/>
        </w:rPr>
        <w:t xml:space="preserve"> 2017</w:t>
      </w:r>
      <w:r w:rsidR="003A3F74" w:rsidRPr="00B653FA">
        <w:rPr>
          <w:color w:val="000000" w:themeColor="text1"/>
          <w:sz w:val="26"/>
          <w:szCs w:val="26"/>
        </w:rPr>
        <w:t xml:space="preserve"> год</w:t>
      </w:r>
      <w:r w:rsidR="00B653FA" w:rsidRPr="00B653FA">
        <w:rPr>
          <w:color w:val="000000" w:themeColor="text1"/>
          <w:sz w:val="26"/>
          <w:szCs w:val="26"/>
        </w:rPr>
        <w:t>у.</w:t>
      </w:r>
      <w:r w:rsidR="003A3F74" w:rsidRPr="00B653FA">
        <w:rPr>
          <w:color w:val="000000" w:themeColor="text1"/>
          <w:sz w:val="26"/>
          <w:szCs w:val="26"/>
        </w:rPr>
        <w:t xml:space="preserve"> </w:t>
      </w:r>
      <w:r w:rsidR="003A3F74" w:rsidRPr="00FF65E5">
        <w:rPr>
          <w:color w:val="000000" w:themeColor="text1"/>
          <w:sz w:val="26"/>
          <w:szCs w:val="26"/>
        </w:rPr>
        <w:t>Увеличение количества обращений обусловлено повышением активности граждан по вопросам, касающимся коммунальной сферы, капитального строительства.</w:t>
      </w:r>
      <w:r w:rsidR="009D4988">
        <w:rPr>
          <w:color w:val="000000" w:themeColor="text1"/>
          <w:sz w:val="26"/>
          <w:szCs w:val="26"/>
        </w:rPr>
        <w:t xml:space="preserve"> </w:t>
      </w:r>
    </w:p>
    <w:p w:rsidR="003A3F74" w:rsidRPr="00FF65E5" w:rsidRDefault="0022430D" w:rsidP="003A3F74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Всем заявителям даны письменные ответы по существу поставленных в обращении вопросов. </w:t>
      </w:r>
    </w:p>
    <w:p w:rsidR="004B3CE9" w:rsidRPr="00FF65E5" w:rsidRDefault="00E932DC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F65E5">
        <w:rPr>
          <w:color w:val="000000" w:themeColor="text1"/>
          <w:sz w:val="26"/>
          <w:szCs w:val="26"/>
        </w:rPr>
        <w:t>В рамках организации взаимодействия с населением, обеспечения максима</w:t>
      </w:r>
      <w:r w:rsidR="00D70875" w:rsidRPr="00FF65E5">
        <w:rPr>
          <w:color w:val="000000" w:themeColor="text1"/>
          <w:sz w:val="26"/>
          <w:szCs w:val="26"/>
        </w:rPr>
        <w:t xml:space="preserve">льной доступности </w:t>
      </w:r>
      <w:r w:rsidRPr="00FF65E5">
        <w:rPr>
          <w:color w:val="000000" w:themeColor="text1"/>
          <w:sz w:val="26"/>
          <w:szCs w:val="26"/>
        </w:rPr>
        <w:t xml:space="preserve">граждане </w:t>
      </w:r>
      <w:r w:rsidR="00D70875" w:rsidRPr="00FF65E5">
        <w:rPr>
          <w:color w:val="000000" w:themeColor="text1"/>
          <w:sz w:val="26"/>
          <w:szCs w:val="26"/>
        </w:rPr>
        <w:t xml:space="preserve">имеют возможность </w:t>
      </w:r>
      <w:r w:rsidRPr="00FF65E5">
        <w:rPr>
          <w:color w:val="000000" w:themeColor="text1"/>
          <w:sz w:val="26"/>
          <w:szCs w:val="26"/>
        </w:rPr>
        <w:t>направля</w:t>
      </w:r>
      <w:r w:rsidR="00D70875" w:rsidRPr="00FF65E5">
        <w:rPr>
          <w:color w:val="000000" w:themeColor="text1"/>
          <w:sz w:val="26"/>
          <w:szCs w:val="26"/>
        </w:rPr>
        <w:t>ть</w:t>
      </w:r>
      <w:r w:rsidRPr="00FF65E5">
        <w:rPr>
          <w:color w:val="000000" w:themeColor="text1"/>
          <w:sz w:val="26"/>
          <w:szCs w:val="26"/>
        </w:rPr>
        <w:t xml:space="preserve"> </w:t>
      </w:r>
      <w:r w:rsidR="00EA4C3A" w:rsidRPr="00FF65E5">
        <w:rPr>
          <w:color w:val="000000" w:themeColor="text1"/>
          <w:sz w:val="26"/>
          <w:szCs w:val="26"/>
        </w:rPr>
        <w:t xml:space="preserve">письменные </w:t>
      </w:r>
      <w:r w:rsidRPr="00FF65E5">
        <w:rPr>
          <w:color w:val="000000" w:themeColor="text1"/>
          <w:sz w:val="26"/>
          <w:szCs w:val="26"/>
        </w:rPr>
        <w:t xml:space="preserve">обращения </w:t>
      </w:r>
      <w:r w:rsidR="00EA4C3A" w:rsidRPr="00FF65E5">
        <w:rPr>
          <w:color w:val="000000" w:themeColor="text1"/>
          <w:sz w:val="26"/>
          <w:szCs w:val="26"/>
        </w:rPr>
        <w:t xml:space="preserve">не только </w:t>
      </w:r>
      <w:r w:rsidRPr="00FF65E5">
        <w:rPr>
          <w:color w:val="000000" w:themeColor="text1"/>
          <w:sz w:val="26"/>
          <w:szCs w:val="26"/>
        </w:rPr>
        <w:t xml:space="preserve">почтовыми отправлениями, </w:t>
      </w:r>
      <w:r w:rsidR="00EA4C3A" w:rsidRPr="00FF65E5">
        <w:rPr>
          <w:color w:val="000000" w:themeColor="text1"/>
          <w:sz w:val="26"/>
          <w:szCs w:val="26"/>
        </w:rPr>
        <w:t xml:space="preserve">обратиться лично в администрацию городского округа с индивидуальным или коллективным обращением, но и направить обращение </w:t>
      </w:r>
      <w:r w:rsidRPr="00FF65E5">
        <w:rPr>
          <w:color w:val="000000" w:themeColor="text1"/>
          <w:sz w:val="26"/>
          <w:szCs w:val="26"/>
        </w:rPr>
        <w:t>факсимильной связью, по каналам электронной связи на официальную электронную почту администрации городск</w:t>
      </w:r>
      <w:r w:rsidR="00E73A27" w:rsidRPr="00FF65E5">
        <w:rPr>
          <w:color w:val="000000" w:themeColor="text1"/>
          <w:sz w:val="26"/>
          <w:szCs w:val="26"/>
        </w:rPr>
        <w:t>ого округа</w:t>
      </w:r>
      <w:r w:rsidR="004B3CE9" w:rsidRPr="00FF65E5">
        <w:rPr>
          <w:color w:val="000000" w:themeColor="text1"/>
          <w:sz w:val="26"/>
          <w:szCs w:val="26"/>
        </w:rPr>
        <w:t xml:space="preserve">. </w:t>
      </w:r>
    </w:p>
    <w:p w:rsidR="002104C2" w:rsidRPr="00C174D1" w:rsidRDefault="00DF1E41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174D1">
        <w:rPr>
          <w:color w:val="000000" w:themeColor="text1"/>
          <w:sz w:val="26"/>
          <w:szCs w:val="26"/>
        </w:rPr>
        <w:t>В</w:t>
      </w:r>
      <w:r w:rsidR="004C6AC8" w:rsidRPr="00C174D1">
        <w:rPr>
          <w:color w:val="000000" w:themeColor="text1"/>
          <w:sz w:val="26"/>
          <w:szCs w:val="26"/>
        </w:rPr>
        <w:t xml:space="preserve"> 2018 году на официальную электронную почту администрации городского округа поступило 180 </w:t>
      </w:r>
      <w:r w:rsidR="00814D4E" w:rsidRPr="00C174D1">
        <w:rPr>
          <w:color w:val="000000" w:themeColor="text1"/>
          <w:sz w:val="26"/>
          <w:szCs w:val="26"/>
        </w:rPr>
        <w:t>обращений,</w:t>
      </w:r>
      <w:r w:rsidRPr="00C174D1">
        <w:rPr>
          <w:color w:val="000000" w:themeColor="text1"/>
          <w:sz w:val="26"/>
          <w:szCs w:val="26"/>
        </w:rPr>
        <w:t xml:space="preserve"> что на</w:t>
      </w:r>
      <w:r w:rsidR="00814D4E" w:rsidRPr="00C174D1">
        <w:rPr>
          <w:color w:val="000000" w:themeColor="text1"/>
          <w:sz w:val="26"/>
          <w:szCs w:val="26"/>
        </w:rPr>
        <w:t xml:space="preserve"> </w:t>
      </w:r>
      <w:r w:rsidRPr="00C174D1">
        <w:rPr>
          <w:color w:val="000000" w:themeColor="text1"/>
          <w:sz w:val="26"/>
          <w:szCs w:val="26"/>
        </w:rPr>
        <w:t>49 обращений</w:t>
      </w:r>
      <w:r w:rsidR="0020575B" w:rsidRPr="00C174D1">
        <w:rPr>
          <w:color w:val="000000" w:themeColor="text1"/>
          <w:sz w:val="26"/>
          <w:szCs w:val="26"/>
        </w:rPr>
        <w:t xml:space="preserve"> больше</w:t>
      </w:r>
      <w:r w:rsidRPr="00C174D1">
        <w:rPr>
          <w:color w:val="000000" w:themeColor="text1"/>
          <w:sz w:val="26"/>
          <w:szCs w:val="26"/>
        </w:rPr>
        <w:t xml:space="preserve">, чем </w:t>
      </w:r>
      <w:r w:rsidR="00814D4E" w:rsidRPr="00C174D1">
        <w:rPr>
          <w:color w:val="000000" w:themeColor="text1"/>
          <w:sz w:val="26"/>
          <w:szCs w:val="26"/>
        </w:rPr>
        <w:t>в</w:t>
      </w:r>
      <w:r w:rsidR="007C174B" w:rsidRPr="00C174D1">
        <w:rPr>
          <w:color w:val="000000" w:themeColor="text1"/>
          <w:sz w:val="26"/>
          <w:szCs w:val="26"/>
        </w:rPr>
        <w:t xml:space="preserve"> </w:t>
      </w:r>
      <w:r w:rsidR="00814D4E" w:rsidRPr="00C174D1">
        <w:rPr>
          <w:color w:val="000000" w:themeColor="text1"/>
          <w:sz w:val="26"/>
          <w:szCs w:val="26"/>
        </w:rPr>
        <w:t>2017 году</w:t>
      </w:r>
      <w:r w:rsidRPr="00C174D1">
        <w:rPr>
          <w:color w:val="000000" w:themeColor="text1"/>
          <w:sz w:val="26"/>
          <w:szCs w:val="26"/>
        </w:rPr>
        <w:t>.</w:t>
      </w:r>
      <w:r w:rsidR="004B3CE9" w:rsidRPr="00C174D1">
        <w:rPr>
          <w:color w:val="000000" w:themeColor="text1"/>
          <w:sz w:val="26"/>
          <w:szCs w:val="26"/>
        </w:rPr>
        <w:t xml:space="preserve"> В</w:t>
      </w:r>
      <w:r w:rsidR="00E73A27" w:rsidRPr="00C174D1">
        <w:rPr>
          <w:color w:val="000000" w:themeColor="text1"/>
          <w:sz w:val="26"/>
          <w:szCs w:val="26"/>
        </w:rPr>
        <w:t xml:space="preserve"> Интернет-приемную</w:t>
      </w:r>
      <w:r w:rsidR="004D79B0" w:rsidRPr="00C174D1">
        <w:rPr>
          <w:color w:val="000000" w:themeColor="text1"/>
          <w:sz w:val="26"/>
          <w:szCs w:val="26"/>
        </w:rPr>
        <w:t xml:space="preserve"> </w:t>
      </w:r>
      <w:r w:rsidR="004C6AC8" w:rsidRPr="00C174D1">
        <w:rPr>
          <w:color w:val="000000" w:themeColor="text1"/>
          <w:sz w:val="26"/>
          <w:szCs w:val="26"/>
        </w:rPr>
        <w:t>в 2018 году поступило 1521</w:t>
      </w:r>
      <w:r w:rsidR="00335A60" w:rsidRPr="00C174D1">
        <w:rPr>
          <w:color w:val="000000" w:themeColor="text1"/>
          <w:sz w:val="26"/>
          <w:szCs w:val="26"/>
        </w:rPr>
        <w:t xml:space="preserve"> обращение, что на 725 обращений больше, </w:t>
      </w:r>
      <w:r w:rsidR="0097251D" w:rsidRPr="00C174D1">
        <w:rPr>
          <w:color w:val="000000" w:themeColor="text1"/>
          <w:sz w:val="26"/>
          <w:szCs w:val="26"/>
        </w:rPr>
        <w:t>по сравнению с</w:t>
      </w:r>
      <w:r w:rsidR="00335A60" w:rsidRPr="00C174D1">
        <w:rPr>
          <w:color w:val="000000" w:themeColor="text1"/>
          <w:sz w:val="26"/>
          <w:szCs w:val="26"/>
        </w:rPr>
        <w:t xml:space="preserve"> 2017 год</w:t>
      </w:r>
      <w:r w:rsidR="0097251D" w:rsidRPr="00C174D1">
        <w:rPr>
          <w:color w:val="000000" w:themeColor="text1"/>
          <w:sz w:val="26"/>
          <w:szCs w:val="26"/>
        </w:rPr>
        <w:t>ом</w:t>
      </w:r>
      <w:r w:rsidR="00335A60" w:rsidRPr="00C174D1">
        <w:rPr>
          <w:color w:val="000000" w:themeColor="text1"/>
          <w:sz w:val="26"/>
          <w:szCs w:val="26"/>
        </w:rPr>
        <w:t>.</w:t>
      </w:r>
      <w:r w:rsidR="004E60A9" w:rsidRPr="00C174D1">
        <w:rPr>
          <w:color w:val="000000" w:themeColor="text1"/>
          <w:sz w:val="26"/>
          <w:szCs w:val="26"/>
        </w:rPr>
        <w:t xml:space="preserve"> </w:t>
      </w:r>
    </w:p>
    <w:p w:rsidR="00986FAA" w:rsidRDefault="00E73A27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E92232">
        <w:rPr>
          <w:color w:val="000000" w:themeColor="text1"/>
          <w:sz w:val="26"/>
          <w:szCs w:val="26"/>
        </w:rPr>
        <w:t xml:space="preserve">Также граждане </w:t>
      </w:r>
      <w:r w:rsidR="00B2224F">
        <w:rPr>
          <w:color w:val="000000" w:themeColor="text1"/>
          <w:sz w:val="26"/>
          <w:szCs w:val="26"/>
        </w:rPr>
        <w:t>имеют возможность</w:t>
      </w:r>
      <w:r w:rsidRPr="00E92232">
        <w:rPr>
          <w:color w:val="000000" w:themeColor="text1"/>
          <w:sz w:val="26"/>
          <w:szCs w:val="26"/>
        </w:rPr>
        <w:t xml:space="preserve"> направить обращение</w:t>
      </w:r>
      <w:r w:rsidR="00E932DC" w:rsidRPr="00E92232">
        <w:rPr>
          <w:color w:val="000000" w:themeColor="text1"/>
          <w:sz w:val="26"/>
          <w:szCs w:val="26"/>
        </w:rPr>
        <w:t xml:space="preserve"> на </w:t>
      </w:r>
      <w:r w:rsidR="00171220" w:rsidRPr="00E92232">
        <w:rPr>
          <w:color w:val="000000" w:themeColor="text1"/>
          <w:sz w:val="26"/>
          <w:szCs w:val="26"/>
        </w:rPr>
        <w:t>интернет-портал «Народная экспертиза»</w:t>
      </w:r>
      <w:r w:rsidR="00354F07">
        <w:rPr>
          <w:color w:val="000000" w:themeColor="text1"/>
          <w:sz w:val="26"/>
          <w:szCs w:val="26"/>
        </w:rPr>
        <w:t>.</w:t>
      </w:r>
      <w:r w:rsidR="00A82E52" w:rsidRPr="00E92232">
        <w:rPr>
          <w:color w:val="000000" w:themeColor="text1"/>
          <w:sz w:val="26"/>
          <w:szCs w:val="26"/>
        </w:rPr>
        <w:t xml:space="preserve"> </w:t>
      </w:r>
      <w:r w:rsidR="00972233" w:rsidRPr="00E92232">
        <w:rPr>
          <w:color w:val="000000" w:themeColor="text1"/>
          <w:sz w:val="26"/>
          <w:szCs w:val="26"/>
        </w:rPr>
        <w:t xml:space="preserve">Данные обращения регистрируются </w:t>
      </w:r>
      <w:r w:rsidR="005B4AF5" w:rsidRPr="00E92232">
        <w:rPr>
          <w:color w:val="000000" w:themeColor="text1"/>
          <w:sz w:val="26"/>
          <w:szCs w:val="26"/>
        </w:rPr>
        <w:t xml:space="preserve">и контролируются </w:t>
      </w:r>
      <w:r w:rsidR="006F43B5">
        <w:rPr>
          <w:color w:val="000000" w:themeColor="text1"/>
          <w:sz w:val="26"/>
          <w:szCs w:val="26"/>
        </w:rPr>
        <w:t>в</w:t>
      </w:r>
      <w:r w:rsidR="006F43B5">
        <w:rPr>
          <w:sz w:val="26"/>
          <w:szCs w:val="26"/>
        </w:rPr>
        <w:t xml:space="preserve"> системе </w:t>
      </w:r>
      <w:r w:rsidR="006F43B5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 w:rsidR="00972233" w:rsidRPr="00E92232">
        <w:rPr>
          <w:color w:val="000000" w:themeColor="text1"/>
          <w:sz w:val="26"/>
          <w:szCs w:val="26"/>
        </w:rPr>
        <w:t xml:space="preserve">. </w:t>
      </w:r>
      <w:r w:rsidR="00E32616">
        <w:rPr>
          <w:color w:val="000000" w:themeColor="text1"/>
          <w:sz w:val="26"/>
          <w:szCs w:val="26"/>
        </w:rPr>
        <w:t>После завершения срока рассмотрения обращения размещается и</w:t>
      </w:r>
      <w:r w:rsidR="0072210E">
        <w:rPr>
          <w:color w:val="000000" w:themeColor="text1"/>
          <w:sz w:val="26"/>
          <w:szCs w:val="26"/>
        </w:rPr>
        <w:t>нформация</w:t>
      </w:r>
      <w:r w:rsidR="00B2224F">
        <w:rPr>
          <w:color w:val="000000" w:themeColor="text1"/>
          <w:sz w:val="26"/>
          <w:szCs w:val="26"/>
        </w:rPr>
        <w:t xml:space="preserve"> </w:t>
      </w:r>
      <w:r w:rsidR="0072210E">
        <w:rPr>
          <w:color w:val="000000" w:themeColor="text1"/>
          <w:sz w:val="26"/>
          <w:szCs w:val="26"/>
        </w:rPr>
        <w:t>об исполнении</w:t>
      </w:r>
      <w:r w:rsidR="00E32616">
        <w:rPr>
          <w:color w:val="000000" w:themeColor="text1"/>
          <w:sz w:val="26"/>
          <w:szCs w:val="26"/>
        </w:rPr>
        <w:t>.</w:t>
      </w:r>
      <w:r w:rsidR="00B2224F">
        <w:rPr>
          <w:color w:val="000000" w:themeColor="text1"/>
          <w:sz w:val="26"/>
          <w:szCs w:val="26"/>
        </w:rPr>
        <w:t xml:space="preserve"> Для уведомления заявителя о результатах рассмотрения обращения и</w:t>
      </w:r>
      <w:r w:rsidR="003A3F74">
        <w:rPr>
          <w:color w:val="000000" w:themeColor="text1"/>
          <w:sz w:val="26"/>
          <w:szCs w:val="26"/>
        </w:rPr>
        <w:t xml:space="preserve">нформация об исполнении </w:t>
      </w:r>
      <w:r w:rsidR="00B75777">
        <w:rPr>
          <w:color w:val="000000" w:themeColor="text1"/>
          <w:sz w:val="26"/>
          <w:szCs w:val="26"/>
        </w:rPr>
        <w:t>прикрепляется</w:t>
      </w:r>
      <w:r w:rsidR="003A3F74">
        <w:rPr>
          <w:color w:val="000000" w:themeColor="text1"/>
          <w:sz w:val="26"/>
          <w:szCs w:val="26"/>
        </w:rPr>
        <w:t xml:space="preserve"> на сайт</w:t>
      </w:r>
      <w:r w:rsidR="00CC7AA2">
        <w:rPr>
          <w:color w:val="000000" w:themeColor="text1"/>
          <w:sz w:val="26"/>
          <w:szCs w:val="26"/>
        </w:rPr>
        <w:t xml:space="preserve">. </w:t>
      </w:r>
    </w:p>
    <w:p w:rsidR="00190D95" w:rsidRPr="00C174D1" w:rsidRDefault="00BC30CF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174D1">
        <w:rPr>
          <w:color w:val="000000" w:themeColor="text1"/>
          <w:sz w:val="26"/>
          <w:szCs w:val="26"/>
        </w:rPr>
        <w:t xml:space="preserve">В 2018 году на портал поступило 262 обращения, </w:t>
      </w:r>
      <w:r w:rsidR="00262AC8" w:rsidRPr="00C174D1">
        <w:rPr>
          <w:color w:val="000000" w:themeColor="text1"/>
          <w:sz w:val="26"/>
          <w:szCs w:val="26"/>
        </w:rPr>
        <w:t>что на 81 обращение больше</w:t>
      </w:r>
      <w:r w:rsidR="009B4F08">
        <w:rPr>
          <w:color w:val="000000" w:themeColor="text1"/>
          <w:sz w:val="26"/>
          <w:szCs w:val="26"/>
        </w:rPr>
        <w:t>,</w:t>
      </w:r>
      <w:r w:rsidR="00262AC8" w:rsidRPr="00C174D1">
        <w:rPr>
          <w:color w:val="000000" w:themeColor="text1"/>
          <w:sz w:val="26"/>
          <w:szCs w:val="26"/>
        </w:rPr>
        <w:t xml:space="preserve"> чем </w:t>
      </w:r>
      <w:r w:rsidRPr="00C174D1">
        <w:rPr>
          <w:color w:val="000000" w:themeColor="text1"/>
          <w:sz w:val="26"/>
          <w:szCs w:val="26"/>
        </w:rPr>
        <w:t>в 2017 году</w:t>
      </w:r>
      <w:r w:rsidR="00C174D1" w:rsidRPr="00C174D1">
        <w:rPr>
          <w:color w:val="000000" w:themeColor="text1"/>
          <w:sz w:val="26"/>
          <w:szCs w:val="26"/>
        </w:rPr>
        <w:t xml:space="preserve">. </w:t>
      </w:r>
      <w:r w:rsidR="00C174D1">
        <w:rPr>
          <w:color w:val="000000" w:themeColor="text1"/>
          <w:sz w:val="26"/>
          <w:szCs w:val="26"/>
        </w:rPr>
        <w:t>В основном п</w:t>
      </w:r>
      <w:r w:rsidR="00A82E52" w:rsidRPr="00C174D1">
        <w:rPr>
          <w:color w:val="000000" w:themeColor="text1"/>
          <w:sz w:val="26"/>
          <w:szCs w:val="26"/>
        </w:rPr>
        <w:t>оступившие обращения</w:t>
      </w:r>
      <w:r w:rsidR="00E04049" w:rsidRPr="00C174D1">
        <w:rPr>
          <w:color w:val="000000" w:themeColor="text1"/>
          <w:sz w:val="26"/>
          <w:szCs w:val="26"/>
        </w:rPr>
        <w:t xml:space="preserve"> граждан</w:t>
      </w:r>
      <w:r w:rsidR="00A82E52" w:rsidRPr="00C174D1">
        <w:rPr>
          <w:color w:val="000000" w:themeColor="text1"/>
          <w:sz w:val="26"/>
          <w:szCs w:val="26"/>
        </w:rPr>
        <w:t xml:space="preserve"> </w:t>
      </w:r>
      <w:r w:rsidR="00C174D1" w:rsidRPr="00C174D1">
        <w:rPr>
          <w:color w:val="000000" w:themeColor="text1"/>
          <w:sz w:val="26"/>
          <w:szCs w:val="26"/>
        </w:rPr>
        <w:t xml:space="preserve">относились к </w:t>
      </w:r>
      <w:r w:rsidR="00A82E52" w:rsidRPr="00C174D1">
        <w:rPr>
          <w:color w:val="000000" w:themeColor="text1"/>
          <w:sz w:val="26"/>
          <w:szCs w:val="26"/>
        </w:rPr>
        <w:t>тематик</w:t>
      </w:r>
      <w:r w:rsidR="00E3307D">
        <w:rPr>
          <w:color w:val="000000" w:themeColor="text1"/>
          <w:sz w:val="26"/>
          <w:szCs w:val="26"/>
        </w:rPr>
        <w:t>ам</w:t>
      </w:r>
      <w:r w:rsidR="00A82E52" w:rsidRPr="00C174D1">
        <w:rPr>
          <w:color w:val="000000" w:themeColor="text1"/>
          <w:sz w:val="26"/>
          <w:szCs w:val="26"/>
        </w:rPr>
        <w:t>: «Жилищно-коммунальное хозяйство»</w:t>
      </w:r>
      <w:r w:rsidR="00C174D1" w:rsidRPr="00C174D1">
        <w:rPr>
          <w:color w:val="000000" w:themeColor="text1"/>
          <w:sz w:val="26"/>
          <w:szCs w:val="26"/>
        </w:rPr>
        <w:t xml:space="preserve"> и</w:t>
      </w:r>
      <w:r w:rsidR="00A82E52" w:rsidRPr="00C174D1">
        <w:rPr>
          <w:color w:val="000000" w:themeColor="text1"/>
          <w:sz w:val="26"/>
          <w:szCs w:val="26"/>
        </w:rPr>
        <w:t xml:space="preserve"> «Благоустройство»</w:t>
      </w:r>
      <w:r w:rsidR="00C174D1">
        <w:rPr>
          <w:color w:val="000000" w:themeColor="text1"/>
          <w:sz w:val="26"/>
          <w:szCs w:val="26"/>
        </w:rPr>
        <w:t>.</w:t>
      </w:r>
    </w:p>
    <w:p w:rsidR="00AD1BCD" w:rsidRPr="00E92232" w:rsidRDefault="00AD1BCD" w:rsidP="002A095A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E92232">
        <w:rPr>
          <w:color w:val="000000" w:themeColor="text1"/>
          <w:sz w:val="26"/>
          <w:szCs w:val="26"/>
        </w:rPr>
        <w:t>Здесь же</w:t>
      </w:r>
      <w:r w:rsidR="000A5E5F" w:rsidRPr="00E92232">
        <w:rPr>
          <w:color w:val="000000" w:themeColor="text1"/>
          <w:sz w:val="26"/>
          <w:szCs w:val="26"/>
        </w:rPr>
        <w:t xml:space="preserve"> на портале</w:t>
      </w:r>
      <w:r w:rsidRPr="00E92232">
        <w:rPr>
          <w:color w:val="000000" w:themeColor="text1"/>
          <w:sz w:val="26"/>
          <w:szCs w:val="26"/>
        </w:rPr>
        <w:t xml:space="preserve"> </w:t>
      </w:r>
      <w:r w:rsidR="001E0F64">
        <w:rPr>
          <w:color w:val="000000" w:themeColor="text1"/>
          <w:sz w:val="26"/>
          <w:szCs w:val="26"/>
        </w:rPr>
        <w:t>с сентября 2018 года</w:t>
      </w:r>
      <w:r w:rsidR="001E0F64" w:rsidRPr="00E92232">
        <w:rPr>
          <w:color w:val="000000" w:themeColor="text1"/>
          <w:sz w:val="26"/>
          <w:szCs w:val="26"/>
        </w:rPr>
        <w:t xml:space="preserve"> </w:t>
      </w:r>
      <w:r w:rsidRPr="00E92232">
        <w:rPr>
          <w:color w:val="000000" w:themeColor="text1"/>
          <w:sz w:val="26"/>
          <w:szCs w:val="26"/>
        </w:rPr>
        <w:t>внедрена</w:t>
      </w:r>
      <w:r w:rsidR="001E0F64">
        <w:rPr>
          <w:color w:val="000000" w:themeColor="text1"/>
          <w:sz w:val="26"/>
          <w:szCs w:val="26"/>
        </w:rPr>
        <w:t xml:space="preserve"> </w:t>
      </w:r>
      <w:r w:rsidRPr="00E92232">
        <w:rPr>
          <w:color w:val="000000" w:themeColor="text1"/>
          <w:sz w:val="26"/>
          <w:szCs w:val="26"/>
        </w:rPr>
        <w:t>дополнительная функция «Идеи» для размещения населением предложений. Идеи в течение 30 календарных дней после размещения на портале доступны для голосования пользователям портала. Если идея в течение указанного периода времени набрала необходимое количество голосов, она направляется в личный кабинет ответственн</w:t>
      </w:r>
      <w:r w:rsidR="00EC4E3D" w:rsidRPr="00E92232">
        <w:rPr>
          <w:color w:val="000000" w:themeColor="text1"/>
          <w:sz w:val="26"/>
          <w:szCs w:val="26"/>
        </w:rPr>
        <w:t>ого со статусом «На рассмотрении</w:t>
      </w:r>
      <w:r w:rsidRPr="00E92232">
        <w:rPr>
          <w:color w:val="000000" w:themeColor="text1"/>
          <w:sz w:val="26"/>
          <w:szCs w:val="26"/>
        </w:rPr>
        <w:t xml:space="preserve">». Идеям, не набравшим необходимое положительное </w:t>
      </w:r>
      <w:r w:rsidRPr="00E92232">
        <w:rPr>
          <w:color w:val="000000" w:themeColor="text1"/>
          <w:sz w:val="26"/>
          <w:szCs w:val="26"/>
        </w:rPr>
        <w:lastRenderedPageBreak/>
        <w:t xml:space="preserve">количество голосов, присваивается статус </w:t>
      </w:r>
      <w:r w:rsidR="00F13729" w:rsidRPr="00E92232">
        <w:rPr>
          <w:color w:val="000000" w:themeColor="text1"/>
          <w:sz w:val="26"/>
          <w:szCs w:val="26"/>
        </w:rPr>
        <w:t xml:space="preserve">«Порог голосования не пройден». Далее на заседании </w:t>
      </w:r>
      <w:r w:rsidR="007A217A" w:rsidRPr="00E92232">
        <w:rPr>
          <w:color w:val="000000" w:themeColor="text1"/>
          <w:sz w:val="26"/>
          <w:szCs w:val="26"/>
        </w:rPr>
        <w:t>рабочей группы принимается решение о ц</w:t>
      </w:r>
      <w:r w:rsidR="00890868" w:rsidRPr="00E92232">
        <w:rPr>
          <w:color w:val="000000" w:themeColor="text1"/>
          <w:sz w:val="26"/>
          <w:szCs w:val="26"/>
        </w:rPr>
        <w:t>елесообразности реализации идей, находящихся на рассмотрении</w:t>
      </w:r>
      <w:r w:rsidR="004D79B0" w:rsidRPr="00E92232">
        <w:rPr>
          <w:color w:val="000000" w:themeColor="text1"/>
          <w:sz w:val="26"/>
          <w:szCs w:val="26"/>
        </w:rPr>
        <w:t>, с</w:t>
      </w:r>
      <w:r w:rsidR="007A217A" w:rsidRPr="00E92232">
        <w:rPr>
          <w:color w:val="000000" w:themeColor="text1"/>
          <w:sz w:val="26"/>
          <w:szCs w:val="26"/>
        </w:rPr>
        <w:t xml:space="preserve"> </w:t>
      </w:r>
      <w:r w:rsidR="004D79B0" w:rsidRPr="00E92232">
        <w:rPr>
          <w:color w:val="000000" w:themeColor="text1"/>
          <w:sz w:val="26"/>
          <w:szCs w:val="26"/>
        </w:rPr>
        <w:t>присвоением одного</w:t>
      </w:r>
      <w:r w:rsidR="007A217A" w:rsidRPr="00E92232">
        <w:rPr>
          <w:color w:val="000000" w:themeColor="text1"/>
          <w:sz w:val="26"/>
          <w:szCs w:val="26"/>
        </w:rPr>
        <w:t xml:space="preserve"> из статусов: «Одобрена к реализации» или </w:t>
      </w:r>
      <w:r w:rsidR="00F13729" w:rsidRPr="00E92232">
        <w:rPr>
          <w:color w:val="000000" w:themeColor="text1"/>
          <w:sz w:val="26"/>
          <w:szCs w:val="26"/>
        </w:rPr>
        <w:t>«Н</w:t>
      </w:r>
      <w:r w:rsidR="007A217A" w:rsidRPr="00E92232">
        <w:rPr>
          <w:color w:val="000000" w:themeColor="text1"/>
          <w:sz w:val="26"/>
          <w:szCs w:val="26"/>
        </w:rPr>
        <w:t xml:space="preserve">е одобрена к реализации». </w:t>
      </w:r>
      <w:r w:rsidR="00E04049" w:rsidRPr="00E92232">
        <w:rPr>
          <w:color w:val="000000" w:themeColor="text1"/>
          <w:sz w:val="26"/>
          <w:szCs w:val="26"/>
        </w:rPr>
        <w:t xml:space="preserve">Все одобренные идеи регистрируются </w:t>
      </w:r>
      <w:r w:rsidR="006F43B5">
        <w:rPr>
          <w:sz w:val="26"/>
          <w:szCs w:val="26"/>
        </w:rPr>
        <w:t xml:space="preserve">в системе </w:t>
      </w:r>
      <w:r w:rsidR="006F43B5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 w:rsidR="00E04049" w:rsidRPr="00E92232">
        <w:rPr>
          <w:color w:val="000000" w:themeColor="text1"/>
          <w:sz w:val="26"/>
          <w:szCs w:val="26"/>
        </w:rPr>
        <w:t xml:space="preserve">. </w:t>
      </w:r>
      <w:r w:rsidR="00F055DB" w:rsidRPr="00E92232">
        <w:rPr>
          <w:color w:val="000000" w:themeColor="text1"/>
          <w:sz w:val="26"/>
          <w:szCs w:val="26"/>
        </w:rPr>
        <w:t xml:space="preserve">С момента начала работы </w:t>
      </w:r>
      <w:r w:rsidR="00740FFB" w:rsidRPr="00E92232">
        <w:rPr>
          <w:color w:val="000000" w:themeColor="text1"/>
          <w:sz w:val="26"/>
          <w:szCs w:val="26"/>
        </w:rPr>
        <w:t>вышеуказанной функции, от граждан к реализации принята</w:t>
      </w:r>
      <w:r w:rsidR="00F055DB" w:rsidRPr="00E92232">
        <w:rPr>
          <w:color w:val="000000" w:themeColor="text1"/>
          <w:sz w:val="26"/>
          <w:szCs w:val="26"/>
        </w:rPr>
        <w:t xml:space="preserve"> 1 иде</w:t>
      </w:r>
      <w:r w:rsidR="00E04049" w:rsidRPr="00E92232">
        <w:rPr>
          <w:color w:val="000000" w:themeColor="text1"/>
          <w:sz w:val="26"/>
          <w:szCs w:val="26"/>
        </w:rPr>
        <w:t>я</w:t>
      </w:r>
      <w:r w:rsidR="00406750">
        <w:rPr>
          <w:color w:val="000000" w:themeColor="text1"/>
          <w:sz w:val="26"/>
          <w:szCs w:val="26"/>
        </w:rPr>
        <w:t xml:space="preserve"> по вопросу </w:t>
      </w:r>
      <w:r w:rsidR="00CC7AA2">
        <w:rPr>
          <w:color w:val="000000" w:themeColor="text1"/>
          <w:sz w:val="26"/>
          <w:szCs w:val="26"/>
        </w:rPr>
        <w:t xml:space="preserve">благоустройства стадиона и реконструкции </w:t>
      </w:r>
      <w:r w:rsidR="00406750">
        <w:rPr>
          <w:color w:val="000000" w:themeColor="text1"/>
          <w:sz w:val="26"/>
          <w:szCs w:val="26"/>
        </w:rPr>
        <w:t>спортивной площадки</w:t>
      </w:r>
      <w:r w:rsidR="00CC7AA2">
        <w:rPr>
          <w:color w:val="000000" w:themeColor="text1"/>
          <w:sz w:val="26"/>
          <w:szCs w:val="26"/>
        </w:rPr>
        <w:t xml:space="preserve"> </w:t>
      </w:r>
      <w:r w:rsidR="0072210E">
        <w:rPr>
          <w:color w:val="000000" w:themeColor="text1"/>
          <w:sz w:val="26"/>
          <w:szCs w:val="26"/>
        </w:rPr>
        <w:t>муниципального</w:t>
      </w:r>
      <w:r w:rsidR="0072210E" w:rsidRPr="0072210E">
        <w:rPr>
          <w:color w:val="000000" w:themeColor="text1"/>
          <w:sz w:val="26"/>
          <w:szCs w:val="26"/>
        </w:rPr>
        <w:t xml:space="preserve"> </w:t>
      </w:r>
      <w:r w:rsidR="0072210E">
        <w:rPr>
          <w:color w:val="000000" w:themeColor="text1"/>
          <w:sz w:val="26"/>
          <w:szCs w:val="26"/>
        </w:rPr>
        <w:t>бюджетного</w:t>
      </w:r>
      <w:r w:rsidR="0072210E" w:rsidRPr="0072210E">
        <w:rPr>
          <w:color w:val="000000" w:themeColor="text1"/>
          <w:sz w:val="26"/>
          <w:szCs w:val="26"/>
        </w:rPr>
        <w:t xml:space="preserve"> </w:t>
      </w:r>
      <w:r w:rsidR="0072210E">
        <w:rPr>
          <w:color w:val="000000" w:themeColor="text1"/>
          <w:sz w:val="26"/>
          <w:szCs w:val="26"/>
        </w:rPr>
        <w:t>общеобразовательного учреждения «</w:t>
      </w:r>
      <w:r w:rsidR="00AC54AC">
        <w:rPr>
          <w:color w:val="000000" w:themeColor="text1"/>
          <w:sz w:val="26"/>
          <w:szCs w:val="26"/>
        </w:rPr>
        <w:t>Центр-образования - средняя</w:t>
      </w:r>
      <w:r w:rsidR="0072210E">
        <w:rPr>
          <w:color w:val="000000" w:themeColor="text1"/>
          <w:sz w:val="26"/>
          <w:szCs w:val="26"/>
        </w:rPr>
        <w:t xml:space="preserve"> школа </w:t>
      </w:r>
      <w:r w:rsidR="0072210E" w:rsidRPr="0072210E">
        <w:rPr>
          <w:color w:val="000000" w:themeColor="text1"/>
          <w:sz w:val="26"/>
          <w:szCs w:val="26"/>
        </w:rPr>
        <w:t>№</w:t>
      </w:r>
      <w:r w:rsidR="0072210E">
        <w:rPr>
          <w:color w:val="000000" w:themeColor="text1"/>
          <w:sz w:val="26"/>
          <w:szCs w:val="26"/>
        </w:rPr>
        <w:t> </w:t>
      </w:r>
      <w:r w:rsidR="0072210E" w:rsidRPr="0072210E">
        <w:rPr>
          <w:color w:val="000000" w:themeColor="text1"/>
          <w:sz w:val="26"/>
          <w:szCs w:val="26"/>
        </w:rPr>
        <w:t>22</w:t>
      </w:r>
      <w:r w:rsidR="0072210E">
        <w:rPr>
          <w:color w:val="000000" w:themeColor="text1"/>
          <w:sz w:val="26"/>
          <w:szCs w:val="26"/>
        </w:rPr>
        <w:t>»</w:t>
      </w:r>
      <w:r w:rsidR="00406750">
        <w:rPr>
          <w:color w:val="000000" w:themeColor="text1"/>
          <w:sz w:val="26"/>
          <w:szCs w:val="26"/>
        </w:rPr>
        <w:t>.</w:t>
      </w:r>
    </w:p>
    <w:p w:rsidR="007C174B" w:rsidRDefault="00D2261A" w:rsidP="00405A21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администрации городского округа установлен терминал «Электронной приемной Президента Российской Федерации», благодаря которому граждане имеют</w:t>
      </w:r>
      <w:r w:rsidR="00405A21" w:rsidRPr="00026391">
        <w:rPr>
          <w:color w:val="000000" w:themeColor="text1"/>
          <w:sz w:val="26"/>
          <w:szCs w:val="26"/>
        </w:rPr>
        <w:t xml:space="preserve"> возможность </w:t>
      </w:r>
      <w:r>
        <w:rPr>
          <w:color w:val="000000" w:themeColor="text1"/>
          <w:sz w:val="26"/>
          <w:szCs w:val="26"/>
        </w:rPr>
        <w:t>направлять</w:t>
      </w:r>
      <w:r w:rsidR="00405A21" w:rsidRPr="00026391">
        <w:rPr>
          <w:color w:val="000000" w:themeColor="text1"/>
          <w:sz w:val="26"/>
          <w:szCs w:val="26"/>
        </w:rPr>
        <w:t xml:space="preserve"> письменны</w:t>
      </w:r>
      <w:r>
        <w:rPr>
          <w:color w:val="000000" w:themeColor="text1"/>
          <w:sz w:val="26"/>
          <w:szCs w:val="26"/>
        </w:rPr>
        <w:t>е обращения</w:t>
      </w:r>
      <w:r w:rsidR="00405A21" w:rsidRPr="00026391">
        <w:rPr>
          <w:color w:val="000000" w:themeColor="text1"/>
          <w:sz w:val="26"/>
          <w:szCs w:val="26"/>
        </w:rPr>
        <w:t xml:space="preserve"> в Администрацию Президента Российской Федерации </w:t>
      </w:r>
      <w:r w:rsidR="00026391" w:rsidRPr="00026391">
        <w:rPr>
          <w:color w:val="000000" w:themeColor="text1"/>
          <w:sz w:val="26"/>
          <w:szCs w:val="26"/>
        </w:rPr>
        <w:t>в сканированном виде</w:t>
      </w:r>
      <w:r w:rsidR="00291E3F">
        <w:rPr>
          <w:color w:val="000000" w:themeColor="text1"/>
          <w:sz w:val="26"/>
          <w:szCs w:val="26"/>
        </w:rPr>
        <w:t>, а также</w:t>
      </w:r>
      <w:r w:rsidR="00026391" w:rsidRPr="0002639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использова</w:t>
      </w:r>
      <w:r w:rsidR="00291E3F">
        <w:rPr>
          <w:color w:val="000000" w:themeColor="text1"/>
          <w:sz w:val="26"/>
          <w:szCs w:val="26"/>
        </w:rPr>
        <w:t>ть</w:t>
      </w:r>
      <w:r>
        <w:rPr>
          <w:color w:val="000000" w:themeColor="text1"/>
          <w:sz w:val="26"/>
          <w:szCs w:val="26"/>
        </w:rPr>
        <w:t xml:space="preserve"> функци</w:t>
      </w:r>
      <w:r w:rsidR="00291E3F">
        <w:rPr>
          <w:color w:val="000000" w:themeColor="text1"/>
          <w:sz w:val="26"/>
          <w:szCs w:val="26"/>
        </w:rPr>
        <w:t>ю</w:t>
      </w:r>
      <w:r w:rsidR="00026391" w:rsidRPr="00026391">
        <w:rPr>
          <w:color w:val="000000" w:themeColor="text1"/>
          <w:sz w:val="26"/>
          <w:szCs w:val="26"/>
        </w:rPr>
        <w:t xml:space="preserve"> набора текста обращения с </w:t>
      </w:r>
      <w:r w:rsidR="00890868">
        <w:rPr>
          <w:color w:val="000000" w:themeColor="text1"/>
          <w:sz w:val="26"/>
          <w:szCs w:val="26"/>
        </w:rPr>
        <w:t>т</w:t>
      </w:r>
      <w:r w:rsidR="00026391" w:rsidRPr="00026391">
        <w:rPr>
          <w:color w:val="000000" w:themeColor="text1"/>
          <w:sz w:val="26"/>
          <w:szCs w:val="26"/>
        </w:rPr>
        <w:t>ерминала.</w:t>
      </w:r>
      <w:r w:rsidR="008638DD">
        <w:rPr>
          <w:color w:val="000000" w:themeColor="text1"/>
          <w:sz w:val="26"/>
          <w:szCs w:val="26"/>
        </w:rPr>
        <w:t xml:space="preserve"> </w:t>
      </w:r>
      <w:r w:rsidR="00027D16">
        <w:rPr>
          <w:color w:val="000000" w:themeColor="text1"/>
          <w:sz w:val="26"/>
          <w:szCs w:val="26"/>
        </w:rPr>
        <w:t xml:space="preserve"> </w:t>
      </w:r>
    </w:p>
    <w:p w:rsidR="00F45331" w:rsidRPr="00F1730B" w:rsidRDefault="00EC5D41" w:rsidP="00405A21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1730B">
        <w:rPr>
          <w:color w:val="000000" w:themeColor="text1"/>
          <w:sz w:val="26"/>
          <w:szCs w:val="26"/>
        </w:rPr>
        <w:t>В 2018 году заявителями было направлено 13 обращений,</w:t>
      </w:r>
      <w:r w:rsidR="00034056" w:rsidRPr="00F1730B">
        <w:rPr>
          <w:color w:val="000000" w:themeColor="text1"/>
          <w:sz w:val="26"/>
          <w:szCs w:val="26"/>
        </w:rPr>
        <w:t xml:space="preserve"> что на 9 обращений больше, чем</w:t>
      </w:r>
      <w:r w:rsidRPr="00F1730B">
        <w:rPr>
          <w:color w:val="000000" w:themeColor="text1"/>
          <w:sz w:val="26"/>
          <w:szCs w:val="26"/>
        </w:rPr>
        <w:t xml:space="preserve"> в</w:t>
      </w:r>
      <w:r w:rsidR="008638DD" w:rsidRPr="00F1730B">
        <w:rPr>
          <w:color w:val="000000" w:themeColor="text1"/>
          <w:sz w:val="26"/>
          <w:szCs w:val="26"/>
        </w:rPr>
        <w:t xml:space="preserve"> 2017 году</w:t>
      </w:r>
      <w:r w:rsidR="00DB4FD3" w:rsidRPr="00F1730B">
        <w:rPr>
          <w:color w:val="000000" w:themeColor="text1"/>
          <w:sz w:val="26"/>
          <w:szCs w:val="26"/>
        </w:rPr>
        <w:t>.</w:t>
      </w:r>
      <w:r w:rsidR="00F45331" w:rsidRPr="00F1730B">
        <w:rPr>
          <w:color w:val="000000" w:themeColor="text1"/>
          <w:sz w:val="26"/>
          <w:szCs w:val="26"/>
        </w:rPr>
        <w:t xml:space="preserve"> </w:t>
      </w:r>
    </w:p>
    <w:p w:rsidR="00083A66" w:rsidRDefault="00B75777" w:rsidP="00F45331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Также ч</w:t>
      </w:r>
      <w:r w:rsidR="009520AA">
        <w:rPr>
          <w:color w:val="000000" w:themeColor="text1"/>
          <w:sz w:val="26"/>
          <w:szCs w:val="26"/>
        </w:rPr>
        <w:t xml:space="preserve">ерез терминал «Электронной приемной Президента Российской Федерации» </w:t>
      </w:r>
      <w:r w:rsidR="003C70EC">
        <w:rPr>
          <w:color w:val="000000" w:themeColor="text1"/>
          <w:sz w:val="26"/>
          <w:szCs w:val="26"/>
        </w:rPr>
        <w:t xml:space="preserve">граждане </w:t>
      </w:r>
      <w:r>
        <w:rPr>
          <w:color w:val="000000" w:themeColor="text1"/>
          <w:sz w:val="26"/>
          <w:szCs w:val="26"/>
        </w:rPr>
        <w:t>имеют возможность</w:t>
      </w:r>
      <w:r w:rsidR="009520AA">
        <w:rPr>
          <w:color w:val="000000" w:themeColor="text1"/>
          <w:sz w:val="26"/>
          <w:szCs w:val="26"/>
        </w:rPr>
        <w:t xml:space="preserve"> запис</w:t>
      </w:r>
      <w:r w:rsidR="003C70EC">
        <w:rPr>
          <w:color w:val="000000" w:themeColor="text1"/>
          <w:sz w:val="26"/>
          <w:szCs w:val="26"/>
        </w:rPr>
        <w:t>аться</w:t>
      </w:r>
      <w:r w:rsidR="00026391" w:rsidRPr="00026391">
        <w:rPr>
          <w:color w:val="000000" w:themeColor="text1"/>
          <w:sz w:val="26"/>
          <w:szCs w:val="26"/>
        </w:rPr>
        <w:t xml:space="preserve"> на прием </w:t>
      </w:r>
      <w:r w:rsidR="00636098" w:rsidRPr="00026391">
        <w:rPr>
          <w:color w:val="000000" w:themeColor="text1"/>
          <w:sz w:val="26"/>
          <w:szCs w:val="26"/>
        </w:rPr>
        <w:t xml:space="preserve">в режиме видеосвязи </w:t>
      </w:r>
      <w:r w:rsidR="00636098">
        <w:rPr>
          <w:color w:val="000000" w:themeColor="text1"/>
          <w:sz w:val="26"/>
          <w:szCs w:val="26"/>
        </w:rPr>
        <w:t>к уполномоченному лицу – сотруднику Приемной Президента Российской Федерации по приему граждан Управления Президента Российской Федерации по работе с обращениями граждан и организаций</w:t>
      </w:r>
      <w:r w:rsidR="00083A66">
        <w:rPr>
          <w:color w:val="000000" w:themeColor="text1"/>
          <w:sz w:val="26"/>
          <w:szCs w:val="26"/>
        </w:rPr>
        <w:t>.</w:t>
      </w:r>
      <w:r w:rsidR="00636098">
        <w:rPr>
          <w:color w:val="000000" w:themeColor="text1"/>
          <w:sz w:val="26"/>
          <w:szCs w:val="26"/>
        </w:rPr>
        <w:t xml:space="preserve"> </w:t>
      </w:r>
      <w:r w:rsidR="00083A66">
        <w:rPr>
          <w:color w:val="000000" w:themeColor="text1"/>
          <w:sz w:val="26"/>
          <w:szCs w:val="26"/>
        </w:rPr>
        <w:t xml:space="preserve">Для этого </w:t>
      </w:r>
      <w:r w:rsidR="00636098">
        <w:rPr>
          <w:color w:val="000000" w:themeColor="text1"/>
          <w:sz w:val="26"/>
          <w:szCs w:val="26"/>
        </w:rPr>
        <w:t xml:space="preserve">гражданам необходимо </w:t>
      </w:r>
      <w:r w:rsidR="00864803">
        <w:rPr>
          <w:color w:val="000000" w:themeColor="text1"/>
          <w:sz w:val="26"/>
          <w:szCs w:val="26"/>
        </w:rPr>
        <w:t>ввести</w:t>
      </w:r>
      <w:r w:rsidR="00026391" w:rsidRPr="00026391">
        <w:rPr>
          <w:color w:val="000000" w:themeColor="text1"/>
          <w:sz w:val="26"/>
          <w:szCs w:val="26"/>
        </w:rPr>
        <w:t xml:space="preserve"> паспортные данные и </w:t>
      </w:r>
      <w:r w:rsidR="00636098">
        <w:rPr>
          <w:color w:val="000000" w:themeColor="text1"/>
          <w:sz w:val="26"/>
          <w:szCs w:val="26"/>
        </w:rPr>
        <w:t xml:space="preserve">набрать </w:t>
      </w:r>
      <w:r w:rsidR="00026391" w:rsidRPr="00026391">
        <w:rPr>
          <w:color w:val="000000" w:themeColor="text1"/>
          <w:sz w:val="26"/>
          <w:szCs w:val="26"/>
        </w:rPr>
        <w:t xml:space="preserve">текст </w:t>
      </w:r>
      <w:r w:rsidR="00636098">
        <w:rPr>
          <w:color w:val="000000" w:themeColor="text1"/>
          <w:sz w:val="26"/>
          <w:szCs w:val="26"/>
        </w:rPr>
        <w:t>обращения</w:t>
      </w:r>
      <w:r w:rsidR="00026391" w:rsidRPr="00026391">
        <w:rPr>
          <w:color w:val="000000" w:themeColor="text1"/>
          <w:sz w:val="26"/>
          <w:szCs w:val="26"/>
        </w:rPr>
        <w:t xml:space="preserve">. После обработки данных заявителю направляется информационное письмо о дате </w:t>
      </w:r>
      <w:r w:rsidR="00262FCE">
        <w:rPr>
          <w:color w:val="000000" w:themeColor="text1"/>
          <w:sz w:val="26"/>
          <w:szCs w:val="26"/>
        </w:rPr>
        <w:t xml:space="preserve">и времени </w:t>
      </w:r>
      <w:r w:rsidR="00026391" w:rsidRPr="00026391">
        <w:rPr>
          <w:color w:val="000000" w:themeColor="text1"/>
          <w:sz w:val="26"/>
          <w:szCs w:val="26"/>
        </w:rPr>
        <w:t>проведения сеанса</w:t>
      </w:r>
      <w:r w:rsidR="00864803">
        <w:rPr>
          <w:color w:val="000000" w:themeColor="text1"/>
          <w:sz w:val="26"/>
          <w:szCs w:val="26"/>
        </w:rPr>
        <w:t xml:space="preserve"> видеосвязи</w:t>
      </w:r>
      <w:r w:rsidR="00026391" w:rsidRPr="00026391">
        <w:rPr>
          <w:color w:val="000000" w:themeColor="text1"/>
          <w:sz w:val="26"/>
          <w:szCs w:val="26"/>
        </w:rPr>
        <w:t>.</w:t>
      </w:r>
      <w:r w:rsidR="00147465">
        <w:rPr>
          <w:color w:val="000000" w:themeColor="text1"/>
          <w:sz w:val="26"/>
          <w:szCs w:val="26"/>
        </w:rPr>
        <w:t xml:space="preserve"> </w:t>
      </w:r>
    </w:p>
    <w:p w:rsidR="00083A66" w:rsidRDefault="00147465" w:rsidP="00F45331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Сотрудники департамента по </w:t>
      </w:r>
      <w:r w:rsidR="009520AA">
        <w:rPr>
          <w:color w:val="000000" w:themeColor="text1"/>
          <w:sz w:val="26"/>
          <w:szCs w:val="26"/>
        </w:rPr>
        <w:t>организационно-</w:t>
      </w:r>
      <w:r>
        <w:rPr>
          <w:color w:val="000000" w:themeColor="text1"/>
          <w:sz w:val="26"/>
          <w:szCs w:val="26"/>
        </w:rPr>
        <w:t xml:space="preserve">аналитической и кадровой работе администрации городского округа обеспечивают доступ к терминалу и участие заявителя в </w:t>
      </w:r>
      <w:r w:rsidR="00D11403"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>казанный день и время.</w:t>
      </w:r>
      <w:r w:rsidR="00740A06">
        <w:rPr>
          <w:color w:val="000000" w:themeColor="text1"/>
          <w:sz w:val="26"/>
          <w:szCs w:val="26"/>
        </w:rPr>
        <w:t xml:space="preserve"> </w:t>
      </w:r>
    </w:p>
    <w:p w:rsidR="00F45331" w:rsidRDefault="000E23D7" w:rsidP="00F45331">
      <w:pPr>
        <w:pStyle w:val="a4"/>
        <w:spacing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2018</w:t>
      </w:r>
      <w:r w:rsidR="00740A06">
        <w:rPr>
          <w:color w:val="000000" w:themeColor="text1"/>
          <w:sz w:val="26"/>
          <w:szCs w:val="26"/>
        </w:rPr>
        <w:t xml:space="preserve"> </w:t>
      </w:r>
      <w:r w:rsidR="0000375E">
        <w:rPr>
          <w:color w:val="000000" w:themeColor="text1"/>
          <w:sz w:val="26"/>
          <w:szCs w:val="26"/>
        </w:rPr>
        <w:t>году</w:t>
      </w:r>
      <w:r w:rsidR="00740A06">
        <w:rPr>
          <w:color w:val="000000" w:themeColor="text1"/>
          <w:sz w:val="26"/>
          <w:szCs w:val="26"/>
        </w:rPr>
        <w:t xml:space="preserve"> </w:t>
      </w:r>
      <w:r w:rsidR="00083A66">
        <w:rPr>
          <w:color w:val="000000" w:themeColor="text1"/>
          <w:sz w:val="26"/>
          <w:szCs w:val="26"/>
        </w:rPr>
        <w:t xml:space="preserve">через терминал «Электронной приемной Президента Российской Федерации» </w:t>
      </w:r>
      <w:r w:rsidR="00740A06" w:rsidRPr="004E249E">
        <w:rPr>
          <w:color w:val="000000" w:themeColor="text1"/>
          <w:sz w:val="26"/>
          <w:szCs w:val="26"/>
        </w:rPr>
        <w:t>состоялось 3 сеанса</w:t>
      </w:r>
      <w:r w:rsidR="0000375E">
        <w:rPr>
          <w:color w:val="000000" w:themeColor="text1"/>
          <w:sz w:val="26"/>
          <w:szCs w:val="26"/>
        </w:rPr>
        <w:t xml:space="preserve"> видеосвязи</w:t>
      </w:r>
      <w:r>
        <w:rPr>
          <w:color w:val="000000" w:themeColor="text1"/>
          <w:sz w:val="26"/>
          <w:szCs w:val="26"/>
        </w:rPr>
        <w:t>. Столько же состоялось и в 2017 году</w:t>
      </w:r>
      <w:r w:rsidR="002B29CA">
        <w:rPr>
          <w:color w:val="000000" w:themeColor="text1"/>
          <w:sz w:val="26"/>
          <w:szCs w:val="26"/>
        </w:rPr>
        <w:t>. Вопросы</w:t>
      </w:r>
      <w:r w:rsidR="00297A88">
        <w:rPr>
          <w:color w:val="000000" w:themeColor="text1"/>
          <w:sz w:val="26"/>
          <w:szCs w:val="26"/>
        </w:rPr>
        <w:t>,</w:t>
      </w:r>
      <w:r w:rsidR="007C2934">
        <w:rPr>
          <w:color w:val="000000" w:themeColor="text1"/>
          <w:sz w:val="26"/>
          <w:szCs w:val="26"/>
        </w:rPr>
        <w:t xml:space="preserve"> задаваемые гражданами</w:t>
      </w:r>
      <w:r w:rsidR="00F7691F">
        <w:rPr>
          <w:color w:val="000000" w:themeColor="text1"/>
          <w:sz w:val="26"/>
          <w:szCs w:val="26"/>
        </w:rPr>
        <w:t>,</w:t>
      </w:r>
      <w:r w:rsidR="002B29CA">
        <w:rPr>
          <w:color w:val="000000" w:themeColor="text1"/>
          <w:sz w:val="26"/>
          <w:szCs w:val="26"/>
        </w:rPr>
        <w:t xml:space="preserve"> касались</w:t>
      </w:r>
      <w:r w:rsidR="00F45331">
        <w:rPr>
          <w:color w:val="000000" w:themeColor="text1"/>
          <w:sz w:val="26"/>
          <w:szCs w:val="26"/>
        </w:rPr>
        <w:t xml:space="preserve"> жилищно-коммунальной и социальной сфер, земельных </w:t>
      </w:r>
      <w:r w:rsidR="009766AE">
        <w:rPr>
          <w:color w:val="000000" w:themeColor="text1"/>
          <w:sz w:val="26"/>
          <w:szCs w:val="26"/>
        </w:rPr>
        <w:t xml:space="preserve">и трудовых </w:t>
      </w:r>
      <w:r w:rsidR="00F45331">
        <w:rPr>
          <w:color w:val="000000" w:themeColor="text1"/>
          <w:sz w:val="26"/>
          <w:szCs w:val="26"/>
        </w:rPr>
        <w:t>отношений</w:t>
      </w:r>
      <w:r w:rsidR="009766AE">
        <w:rPr>
          <w:color w:val="000000" w:themeColor="text1"/>
          <w:sz w:val="26"/>
          <w:szCs w:val="26"/>
        </w:rPr>
        <w:t>.</w:t>
      </w:r>
    </w:p>
    <w:p w:rsidR="003263DB" w:rsidRDefault="00EE060A" w:rsidP="00EE060A">
      <w:pPr>
        <w:pStyle w:val="a4"/>
        <w:spacing w:after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E249E">
        <w:rPr>
          <w:color w:val="000000" w:themeColor="text1"/>
          <w:sz w:val="26"/>
          <w:szCs w:val="26"/>
        </w:rPr>
        <w:t xml:space="preserve">Согласно постановлению главы администрации Старооскольского </w:t>
      </w:r>
      <w:r w:rsidRPr="00026391">
        <w:rPr>
          <w:color w:val="000000" w:themeColor="text1"/>
          <w:sz w:val="26"/>
          <w:szCs w:val="26"/>
        </w:rPr>
        <w:t>городского округа от 13 ноября 2012 года № 4166 «Об утвержде</w:t>
      </w:r>
      <w:r w:rsidR="007A217A">
        <w:rPr>
          <w:color w:val="000000" w:themeColor="text1"/>
          <w:sz w:val="26"/>
          <w:szCs w:val="26"/>
        </w:rPr>
        <w:t>нии регламента работы «Телефона д</w:t>
      </w:r>
      <w:r w:rsidRPr="00026391">
        <w:rPr>
          <w:color w:val="000000" w:themeColor="text1"/>
          <w:sz w:val="26"/>
          <w:szCs w:val="26"/>
        </w:rPr>
        <w:t>оверия</w:t>
      </w:r>
      <w:r w:rsidR="007A217A">
        <w:rPr>
          <w:color w:val="000000" w:themeColor="text1"/>
          <w:sz w:val="26"/>
          <w:szCs w:val="26"/>
        </w:rPr>
        <w:t>»</w:t>
      </w:r>
      <w:r w:rsidRPr="00026391">
        <w:rPr>
          <w:color w:val="000000" w:themeColor="text1"/>
          <w:sz w:val="26"/>
          <w:szCs w:val="26"/>
        </w:rPr>
        <w:t xml:space="preserve"> администрации Старооскольского городского округа» </w:t>
      </w:r>
      <w:r w:rsidR="00ED263B" w:rsidRPr="00026391">
        <w:rPr>
          <w:color w:val="000000" w:themeColor="text1"/>
          <w:sz w:val="26"/>
          <w:szCs w:val="26"/>
        </w:rPr>
        <w:t xml:space="preserve">организована работа </w:t>
      </w:r>
      <w:r w:rsidR="007A217A">
        <w:rPr>
          <w:color w:val="000000" w:themeColor="text1"/>
          <w:sz w:val="26"/>
          <w:szCs w:val="26"/>
        </w:rPr>
        <w:t>«</w:t>
      </w:r>
      <w:r w:rsidR="000D51B4" w:rsidRPr="00026391">
        <w:rPr>
          <w:color w:val="000000" w:themeColor="text1"/>
          <w:sz w:val="26"/>
          <w:szCs w:val="26"/>
        </w:rPr>
        <w:t xml:space="preserve">Телефона </w:t>
      </w:r>
      <w:r w:rsidR="007A217A">
        <w:rPr>
          <w:color w:val="000000" w:themeColor="text1"/>
          <w:sz w:val="26"/>
          <w:szCs w:val="26"/>
        </w:rPr>
        <w:t>д</w:t>
      </w:r>
      <w:r w:rsidR="00ED263B" w:rsidRPr="00026391">
        <w:rPr>
          <w:color w:val="000000" w:themeColor="text1"/>
          <w:sz w:val="26"/>
          <w:szCs w:val="26"/>
        </w:rPr>
        <w:t>оверия</w:t>
      </w:r>
      <w:r w:rsidR="007A217A">
        <w:rPr>
          <w:color w:val="000000" w:themeColor="text1"/>
          <w:sz w:val="26"/>
          <w:szCs w:val="26"/>
        </w:rPr>
        <w:t>»</w:t>
      </w:r>
      <w:r w:rsidR="00ED263B" w:rsidRPr="00026391">
        <w:rPr>
          <w:color w:val="000000" w:themeColor="text1"/>
          <w:sz w:val="26"/>
          <w:szCs w:val="26"/>
        </w:rPr>
        <w:t xml:space="preserve">, </w:t>
      </w:r>
      <w:r w:rsidR="00B37BB1" w:rsidRPr="00026391">
        <w:rPr>
          <w:color w:val="000000" w:themeColor="text1"/>
          <w:sz w:val="26"/>
          <w:szCs w:val="26"/>
        </w:rPr>
        <w:t xml:space="preserve">который </w:t>
      </w:r>
      <w:r w:rsidR="00ED263B" w:rsidRPr="00026391">
        <w:rPr>
          <w:color w:val="000000" w:themeColor="text1"/>
          <w:sz w:val="26"/>
          <w:szCs w:val="26"/>
        </w:rPr>
        <w:t>п</w:t>
      </w:r>
      <w:r w:rsidRPr="00026391">
        <w:rPr>
          <w:color w:val="000000" w:themeColor="text1"/>
          <w:sz w:val="26"/>
          <w:szCs w:val="26"/>
        </w:rPr>
        <w:t xml:space="preserve">редставляет собой комплекс организационных мероприятий и технических средств, обеспечивающих возможность гражданам (организациям) обращаться в администрацию городского округа по телефону с заявлениями о фактах коррупционной направленности, неисполнения должностных обязанностей или превышения должностных полномочий со стороны муниципальных служащих, а также вымогательства, необоснованных запретов, ограничений, некачественного предоставления государственных и муниципальных услуг, нарушения муниципальными служащими Кодекса этики и служебного поведения. </w:t>
      </w:r>
      <w:r w:rsidR="001003F7">
        <w:rPr>
          <w:color w:val="000000" w:themeColor="text1"/>
          <w:sz w:val="26"/>
          <w:szCs w:val="26"/>
        </w:rPr>
        <w:t>Ф</w:t>
      </w:r>
      <w:r w:rsidR="00A34637">
        <w:rPr>
          <w:color w:val="000000" w:themeColor="text1"/>
          <w:sz w:val="26"/>
          <w:szCs w:val="26"/>
        </w:rPr>
        <w:t xml:space="preserve">актически </w:t>
      </w:r>
      <w:r w:rsidR="001003F7">
        <w:rPr>
          <w:color w:val="000000" w:themeColor="text1"/>
          <w:sz w:val="26"/>
          <w:szCs w:val="26"/>
        </w:rPr>
        <w:t xml:space="preserve">на </w:t>
      </w:r>
      <w:r w:rsidR="00A34637">
        <w:rPr>
          <w:color w:val="000000" w:themeColor="text1"/>
          <w:sz w:val="26"/>
          <w:szCs w:val="26"/>
        </w:rPr>
        <w:t>«Телефон доверия» поступают вопрос</w:t>
      </w:r>
      <w:r w:rsidR="001003F7">
        <w:rPr>
          <w:color w:val="000000" w:themeColor="text1"/>
          <w:sz w:val="26"/>
          <w:szCs w:val="26"/>
        </w:rPr>
        <w:t>ы различного характера, которые касаются жилищно-</w:t>
      </w:r>
      <w:r w:rsidR="00A34637">
        <w:rPr>
          <w:color w:val="000000" w:themeColor="text1"/>
          <w:sz w:val="26"/>
          <w:szCs w:val="26"/>
        </w:rPr>
        <w:t xml:space="preserve">коммунальной </w:t>
      </w:r>
      <w:r w:rsidR="001003F7">
        <w:rPr>
          <w:color w:val="000000" w:themeColor="text1"/>
          <w:sz w:val="26"/>
          <w:szCs w:val="26"/>
        </w:rPr>
        <w:t>и</w:t>
      </w:r>
      <w:r w:rsidR="001003F7" w:rsidRPr="001003F7">
        <w:rPr>
          <w:color w:val="000000" w:themeColor="text1"/>
          <w:sz w:val="26"/>
          <w:szCs w:val="26"/>
        </w:rPr>
        <w:t xml:space="preserve"> </w:t>
      </w:r>
      <w:r w:rsidR="001003F7">
        <w:rPr>
          <w:color w:val="000000" w:themeColor="text1"/>
          <w:sz w:val="26"/>
          <w:szCs w:val="26"/>
        </w:rPr>
        <w:t>социальной сфер</w:t>
      </w:r>
      <w:r w:rsidR="00A34637">
        <w:rPr>
          <w:color w:val="000000" w:themeColor="text1"/>
          <w:sz w:val="26"/>
          <w:szCs w:val="26"/>
        </w:rPr>
        <w:t>, капитального стр</w:t>
      </w:r>
      <w:r w:rsidR="001003F7">
        <w:rPr>
          <w:color w:val="000000" w:themeColor="text1"/>
          <w:sz w:val="26"/>
          <w:szCs w:val="26"/>
        </w:rPr>
        <w:t>оительства</w:t>
      </w:r>
      <w:r w:rsidR="00A34637">
        <w:rPr>
          <w:color w:val="000000" w:themeColor="text1"/>
          <w:sz w:val="26"/>
          <w:szCs w:val="26"/>
        </w:rPr>
        <w:t xml:space="preserve"> и др. </w:t>
      </w:r>
    </w:p>
    <w:p w:rsidR="00A34637" w:rsidRPr="00F1730B" w:rsidRDefault="0087685E" w:rsidP="00EE060A">
      <w:pPr>
        <w:pStyle w:val="a4"/>
        <w:spacing w:after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1730B">
        <w:rPr>
          <w:color w:val="000000" w:themeColor="text1"/>
          <w:sz w:val="26"/>
          <w:szCs w:val="26"/>
        </w:rPr>
        <w:t>В 2018 году принято 750 звонков</w:t>
      </w:r>
      <w:r w:rsidR="00DB4FD3" w:rsidRPr="00F1730B">
        <w:rPr>
          <w:color w:val="000000" w:themeColor="text1"/>
          <w:sz w:val="26"/>
          <w:szCs w:val="26"/>
        </w:rPr>
        <w:t xml:space="preserve">, что на 50 </w:t>
      </w:r>
      <w:r w:rsidR="00C90FA1">
        <w:rPr>
          <w:color w:val="000000" w:themeColor="text1"/>
          <w:sz w:val="26"/>
          <w:szCs w:val="26"/>
        </w:rPr>
        <w:t xml:space="preserve">звонков </w:t>
      </w:r>
      <w:r w:rsidR="00DB4FD3" w:rsidRPr="00F1730B">
        <w:rPr>
          <w:color w:val="000000" w:themeColor="text1"/>
          <w:sz w:val="26"/>
          <w:szCs w:val="26"/>
        </w:rPr>
        <w:t>больше, в сравнении с</w:t>
      </w:r>
      <w:r w:rsidR="00BD55D3" w:rsidRPr="00F1730B">
        <w:rPr>
          <w:color w:val="000000" w:themeColor="text1"/>
          <w:sz w:val="26"/>
          <w:szCs w:val="26"/>
        </w:rPr>
        <w:t xml:space="preserve"> 2017 годом</w:t>
      </w:r>
      <w:r w:rsidR="00DB4FD3" w:rsidRPr="00F1730B">
        <w:rPr>
          <w:color w:val="000000" w:themeColor="text1"/>
          <w:sz w:val="26"/>
          <w:szCs w:val="26"/>
        </w:rPr>
        <w:t>.</w:t>
      </w:r>
      <w:r w:rsidR="00A34637" w:rsidRPr="00F1730B">
        <w:rPr>
          <w:color w:val="000000" w:themeColor="text1"/>
          <w:sz w:val="26"/>
          <w:szCs w:val="26"/>
        </w:rPr>
        <w:t xml:space="preserve"> Вопросов коррупционной направленности не поступало. </w:t>
      </w:r>
      <w:r w:rsidR="009B4F08">
        <w:rPr>
          <w:color w:val="000000" w:themeColor="text1"/>
          <w:sz w:val="26"/>
          <w:szCs w:val="26"/>
        </w:rPr>
        <w:t>Все</w:t>
      </w:r>
      <w:r w:rsidR="00C90FA1">
        <w:rPr>
          <w:color w:val="000000" w:themeColor="text1"/>
          <w:sz w:val="26"/>
          <w:szCs w:val="26"/>
        </w:rPr>
        <w:t>м</w:t>
      </w:r>
      <w:r w:rsidR="009B4F08">
        <w:rPr>
          <w:color w:val="000000" w:themeColor="text1"/>
          <w:sz w:val="26"/>
          <w:szCs w:val="26"/>
        </w:rPr>
        <w:t xml:space="preserve"> </w:t>
      </w:r>
      <w:r w:rsidR="00C90FA1">
        <w:rPr>
          <w:color w:val="000000" w:themeColor="text1"/>
          <w:sz w:val="26"/>
          <w:szCs w:val="26"/>
        </w:rPr>
        <w:t>гражданам даны разъяснения по заявленным вопросам.</w:t>
      </w:r>
    </w:p>
    <w:p w:rsidR="00902805" w:rsidRDefault="00565C93" w:rsidP="002A095A">
      <w:pPr>
        <w:pStyle w:val="a4"/>
        <w:spacing w:after="0" w:afterAutospacing="0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E60295" w:rsidRPr="00752245">
        <w:rPr>
          <w:sz w:val="26"/>
          <w:szCs w:val="26"/>
        </w:rPr>
        <w:t xml:space="preserve"> администрации городского округа осуществляет работу</w:t>
      </w:r>
      <w:r w:rsidR="00D67E68" w:rsidRPr="00752245">
        <w:rPr>
          <w:sz w:val="26"/>
          <w:szCs w:val="26"/>
        </w:rPr>
        <w:t xml:space="preserve"> </w:t>
      </w:r>
      <w:r w:rsidR="0082682B">
        <w:rPr>
          <w:sz w:val="26"/>
          <w:szCs w:val="26"/>
        </w:rPr>
        <w:t>О</w:t>
      </w:r>
      <w:r w:rsidR="00E60295" w:rsidRPr="00752245">
        <w:rPr>
          <w:sz w:val="26"/>
          <w:szCs w:val="26"/>
        </w:rPr>
        <w:t xml:space="preserve">бщественная приемная, в которой </w:t>
      </w:r>
      <w:r w:rsidR="00E60295" w:rsidRPr="00752245">
        <w:rPr>
          <w:bCs/>
          <w:color w:val="000000" w:themeColor="text1"/>
          <w:sz w:val="26"/>
          <w:szCs w:val="26"/>
        </w:rPr>
        <w:t>проводятся приём</w:t>
      </w:r>
      <w:r w:rsidR="00752245" w:rsidRPr="00752245">
        <w:rPr>
          <w:bCs/>
          <w:color w:val="000000" w:themeColor="text1"/>
          <w:sz w:val="26"/>
          <w:szCs w:val="26"/>
        </w:rPr>
        <w:t>ы</w:t>
      </w:r>
      <w:r w:rsidR="00E60295" w:rsidRPr="00752245">
        <w:rPr>
          <w:bCs/>
          <w:color w:val="000000" w:themeColor="text1"/>
          <w:sz w:val="26"/>
          <w:szCs w:val="26"/>
        </w:rPr>
        <w:t xml:space="preserve"> граждан по личным </w:t>
      </w:r>
      <w:r w:rsidR="00752245" w:rsidRPr="00752245">
        <w:rPr>
          <w:bCs/>
          <w:color w:val="000000" w:themeColor="text1"/>
          <w:sz w:val="26"/>
          <w:szCs w:val="26"/>
        </w:rPr>
        <w:t>в</w:t>
      </w:r>
      <w:r w:rsidR="00E60295" w:rsidRPr="00752245">
        <w:rPr>
          <w:bCs/>
          <w:color w:val="000000" w:themeColor="text1"/>
          <w:sz w:val="26"/>
          <w:szCs w:val="26"/>
        </w:rPr>
        <w:t xml:space="preserve">опросам </w:t>
      </w:r>
      <w:r w:rsidR="00E60295" w:rsidRPr="006877CF">
        <w:rPr>
          <w:bCs/>
          <w:color w:val="000000" w:themeColor="text1"/>
          <w:sz w:val="26"/>
          <w:szCs w:val="26"/>
        </w:rPr>
        <w:t>представителями Губернатора Белгородской области, главы администрации Старооскольского город</w:t>
      </w:r>
      <w:r w:rsidR="00902805">
        <w:rPr>
          <w:bCs/>
          <w:color w:val="000000" w:themeColor="text1"/>
          <w:sz w:val="26"/>
          <w:szCs w:val="26"/>
        </w:rPr>
        <w:t xml:space="preserve">ского округа и его заместителей, начальниками департаментов, согласно утвержденному </w:t>
      </w:r>
      <w:r w:rsidR="00C90FA1">
        <w:rPr>
          <w:bCs/>
          <w:color w:val="000000" w:themeColor="text1"/>
          <w:sz w:val="26"/>
          <w:szCs w:val="26"/>
        </w:rPr>
        <w:t xml:space="preserve">графику </w:t>
      </w:r>
      <w:r w:rsidR="00202DC2">
        <w:rPr>
          <w:bCs/>
          <w:color w:val="000000" w:themeColor="text1"/>
          <w:sz w:val="26"/>
          <w:szCs w:val="26"/>
        </w:rPr>
        <w:t>главой администрации городского округа</w:t>
      </w:r>
      <w:r w:rsidR="007600A0">
        <w:rPr>
          <w:bCs/>
          <w:color w:val="000000" w:themeColor="text1"/>
          <w:sz w:val="26"/>
          <w:szCs w:val="26"/>
        </w:rPr>
        <w:t>.</w:t>
      </w:r>
    </w:p>
    <w:p w:rsidR="00FD28D4" w:rsidRDefault="00902805" w:rsidP="00270B1B">
      <w:pPr>
        <w:pStyle w:val="a4"/>
        <w:spacing w:after="0" w:afterAutospacing="0"/>
        <w:ind w:firstLine="708"/>
        <w:contextualSpacing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ходе подготовки проведения личного приема граждан осуществляется предварительная запись</w:t>
      </w:r>
      <w:r w:rsidR="002971A4">
        <w:rPr>
          <w:bCs/>
          <w:color w:val="000000" w:themeColor="text1"/>
          <w:sz w:val="26"/>
          <w:szCs w:val="26"/>
        </w:rPr>
        <w:t xml:space="preserve"> с </w:t>
      </w:r>
      <w:r w:rsidR="00270B1B">
        <w:rPr>
          <w:bCs/>
          <w:color w:val="000000" w:themeColor="text1"/>
          <w:sz w:val="26"/>
          <w:szCs w:val="26"/>
        </w:rPr>
        <w:t>внесением</w:t>
      </w:r>
      <w:r w:rsidR="002971A4">
        <w:rPr>
          <w:bCs/>
          <w:color w:val="000000" w:themeColor="text1"/>
          <w:sz w:val="26"/>
          <w:szCs w:val="26"/>
        </w:rPr>
        <w:t xml:space="preserve"> необходимой информации в карточку личного приема</w:t>
      </w:r>
      <w:r>
        <w:rPr>
          <w:bCs/>
          <w:color w:val="000000" w:themeColor="text1"/>
          <w:sz w:val="26"/>
          <w:szCs w:val="26"/>
        </w:rPr>
        <w:t>. Для детально</w:t>
      </w:r>
      <w:r w:rsidR="002971A4">
        <w:rPr>
          <w:bCs/>
          <w:color w:val="000000" w:themeColor="text1"/>
          <w:sz w:val="26"/>
          <w:szCs w:val="26"/>
        </w:rPr>
        <w:t>й проработки вопросов, заданных</w:t>
      </w:r>
      <w:r>
        <w:rPr>
          <w:bCs/>
          <w:color w:val="000000" w:themeColor="text1"/>
          <w:sz w:val="26"/>
          <w:szCs w:val="26"/>
        </w:rPr>
        <w:t xml:space="preserve"> гражданами, в структурные подразделения администрации</w:t>
      </w:r>
      <w:r w:rsidR="00270B1B">
        <w:rPr>
          <w:bCs/>
          <w:color w:val="000000" w:themeColor="text1"/>
          <w:sz w:val="26"/>
          <w:szCs w:val="26"/>
        </w:rPr>
        <w:t xml:space="preserve"> городского округа</w:t>
      </w:r>
      <w:r>
        <w:rPr>
          <w:bCs/>
          <w:color w:val="000000" w:themeColor="text1"/>
          <w:sz w:val="26"/>
          <w:szCs w:val="26"/>
        </w:rPr>
        <w:t xml:space="preserve"> направляются запросы</w:t>
      </w:r>
      <w:r w:rsidR="00270B1B">
        <w:rPr>
          <w:bCs/>
          <w:color w:val="000000" w:themeColor="text1"/>
          <w:sz w:val="26"/>
          <w:szCs w:val="26"/>
        </w:rPr>
        <w:t>.</w:t>
      </w:r>
      <w:r w:rsidR="002971A4">
        <w:rPr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Вся полученн</w:t>
      </w:r>
      <w:r w:rsidR="002971A4">
        <w:rPr>
          <w:bCs/>
          <w:color w:val="000000" w:themeColor="text1"/>
          <w:sz w:val="26"/>
          <w:szCs w:val="26"/>
        </w:rPr>
        <w:t>ая инфо</w:t>
      </w:r>
      <w:r w:rsidR="004626A7">
        <w:rPr>
          <w:bCs/>
          <w:color w:val="000000" w:themeColor="text1"/>
          <w:sz w:val="26"/>
          <w:szCs w:val="26"/>
        </w:rPr>
        <w:t>рмация систематизируется и пред</w:t>
      </w:r>
      <w:r w:rsidR="002971A4">
        <w:rPr>
          <w:bCs/>
          <w:color w:val="000000" w:themeColor="text1"/>
          <w:sz w:val="26"/>
          <w:szCs w:val="26"/>
        </w:rPr>
        <w:t xml:space="preserve">ставляется руководителю заблаговременно до начала приема. </w:t>
      </w:r>
    </w:p>
    <w:p w:rsidR="00270B1B" w:rsidRDefault="00A87C52" w:rsidP="00270B1B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После завершения приема</w:t>
      </w:r>
      <w:r w:rsidRPr="00D67E68">
        <w:rPr>
          <w:sz w:val="26"/>
          <w:szCs w:val="26"/>
        </w:rPr>
        <w:t xml:space="preserve"> </w:t>
      </w:r>
      <w:r w:rsidR="006F43B5">
        <w:rPr>
          <w:sz w:val="26"/>
          <w:szCs w:val="26"/>
        </w:rPr>
        <w:t xml:space="preserve">в системе </w:t>
      </w:r>
      <w:r w:rsidR="006F43B5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 w:rsidR="006F43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создаются задачи </w:t>
      </w:r>
      <w:r>
        <w:rPr>
          <w:bCs/>
          <w:color w:val="000000" w:themeColor="text1"/>
          <w:sz w:val="26"/>
          <w:szCs w:val="26"/>
        </w:rPr>
        <w:t xml:space="preserve">путем формирования электронной регистрационно-контрольной карточки устного обращения и проставления в ней соответствующих данных, с </w:t>
      </w:r>
      <w:r>
        <w:rPr>
          <w:sz w:val="26"/>
          <w:szCs w:val="26"/>
        </w:rPr>
        <w:t xml:space="preserve">установкой сроков рассмотрения согласно действующему законодательству. Данные о поступивших обращениях импортируются </w:t>
      </w:r>
      <w:r w:rsidR="00A114D6">
        <w:rPr>
          <w:sz w:val="26"/>
          <w:szCs w:val="26"/>
        </w:rPr>
        <w:t>на закрыт</w:t>
      </w:r>
      <w:r w:rsidR="00C90FA1">
        <w:rPr>
          <w:sz w:val="26"/>
          <w:szCs w:val="26"/>
        </w:rPr>
        <w:t>ый</w:t>
      </w:r>
      <w:r w:rsidR="00A114D6">
        <w:rPr>
          <w:sz w:val="26"/>
          <w:szCs w:val="26"/>
        </w:rPr>
        <w:t xml:space="preserve"> информационн</w:t>
      </w:r>
      <w:r w:rsidR="00C90FA1">
        <w:rPr>
          <w:sz w:val="26"/>
          <w:szCs w:val="26"/>
        </w:rPr>
        <w:t>ый</w:t>
      </w:r>
      <w:r w:rsidR="00A114D6">
        <w:rPr>
          <w:sz w:val="26"/>
          <w:szCs w:val="26"/>
        </w:rPr>
        <w:t xml:space="preserve"> ресурс ССТУ.РФ </w:t>
      </w:r>
      <w:r>
        <w:rPr>
          <w:sz w:val="26"/>
          <w:szCs w:val="26"/>
        </w:rPr>
        <w:t xml:space="preserve">идентично письменным обращениям. Контроль за ходом рассмотрения обращений также ведется </w:t>
      </w:r>
      <w:r w:rsidR="00A30585">
        <w:rPr>
          <w:sz w:val="26"/>
          <w:szCs w:val="26"/>
        </w:rPr>
        <w:t xml:space="preserve">в системе </w:t>
      </w:r>
      <w:r w:rsidR="00A30585" w:rsidRPr="00D67E68">
        <w:rPr>
          <w:sz w:val="26"/>
          <w:szCs w:val="26"/>
        </w:rPr>
        <w:t>электронного документооборота «Электронное правительство области»</w:t>
      </w:r>
      <w:r>
        <w:rPr>
          <w:sz w:val="26"/>
          <w:szCs w:val="26"/>
        </w:rPr>
        <w:t>.  </w:t>
      </w:r>
      <w:r w:rsidR="00FD28D4">
        <w:rPr>
          <w:sz w:val="26"/>
          <w:szCs w:val="26"/>
        </w:rPr>
        <w:t xml:space="preserve">После окончания срока рассмотрения исполнителями </w:t>
      </w:r>
      <w:r w:rsidR="00D8726B">
        <w:rPr>
          <w:sz w:val="26"/>
          <w:szCs w:val="26"/>
        </w:rPr>
        <w:t>прикрепляется</w:t>
      </w:r>
      <w:r w:rsidR="00270B1B">
        <w:rPr>
          <w:sz w:val="26"/>
          <w:szCs w:val="26"/>
        </w:rPr>
        <w:t xml:space="preserve"> информация </w:t>
      </w:r>
      <w:r w:rsidR="00FD28D4">
        <w:rPr>
          <w:sz w:val="26"/>
          <w:szCs w:val="26"/>
        </w:rPr>
        <w:t>о принятых мерах</w:t>
      </w:r>
      <w:r w:rsidR="00270B1B">
        <w:rPr>
          <w:sz w:val="26"/>
          <w:szCs w:val="26"/>
        </w:rPr>
        <w:t xml:space="preserve">. </w:t>
      </w:r>
      <w:r w:rsidR="00E45EFE">
        <w:rPr>
          <w:sz w:val="26"/>
          <w:szCs w:val="26"/>
        </w:rPr>
        <w:t>Заявителю направляется письменный ответ. Специалистом отдела по работе с обращениями н</w:t>
      </w:r>
      <w:r w:rsidR="00270B1B">
        <w:rPr>
          <w:sz w:val="26"/>
          <w:szCs w:val="26"/>
        </w:rPr>
        <w:t xml:space="preserve">а </w:t>
      </w:r>
      <w:r w:rsidR="00A114D6">
        <w:rPr>
          <w:sz w:val="26"/>
          <w:szCs w:val="26"/>
        </w:rPr>
        <w:t>закрытом информационном ресурсе ССТУ.РФ</w:t>
      </w:r>
      <w:r w:rsidR="00A30585">
        <w:rPr>
          <w:sz w:val="26"/>
          <w:szCs w:val="26"/>
        </w:rPr>
        <w:t xml:space="preserve"> </w:t>
      </w:r>
      <w:r w:rsidR="00E45EFE">
        <w:rPr>
          <w:sz w:val="26"/>
          <w:szCs w:val="26"/>
        </w:rPr>
        <w:t>граждан</w:t>
      </w:r>
      <w:r w:rsidR="00270B1B">
        <w:rPr>
          <w:sz w:val="26"/>
          <w:szCs w:val="26"/>
        </w:rPr>
        <w:t xml:space="preserve"> вносятся </w:t>
      </w:r>
      <w:r w:rsidR="00FD28D4">
        <w:rPr>
          <w:sz w:val="26"/>
          <w:szCs w:val="26"/>
        </w:rPr>
        <w:t>соответствующие</w:t>
      </w:r>
      <w:r w:rsidR="00270B1B">
        <w:rPr>
          <w:sz w:val="26"/>
          <w:szCs w:val="26"/>
        </w:rPr>
        <w:t xml:space="preserve"> данные о принятых мерах</w:t>
      </w:r>
      <w:r w:rsidR="005334D1">
        <w:rPr>
          <w:sz w:val="26"/>
          <w:szCs w:val="26"/>
        </w:rPr>
        <w:t xml:space="preserve">. </w:t>
      </w:r>
    </w:p>
    <w:p w:rsidR="00F96743" w:rsidRDefault="00F96743" w:rsidP="00F96743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главой администрации </w:t>
      </w:r>
      <w:r w:rsidR="00CB6BDD">
        <w:rPr>
          <w:sz w:val="26"/>
          <w:szCs w:val="26"/>
        </w:rPr>
        <w:t>городского округа был</w:t>
      </w:r>
      <w:r w:rsidR="00441191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 xml:space="preserve"> 21 прием, принято 233 устных обращения. Заместителями главы администрации и начальниками департаментов </w:t>
      </w:r>
      <w:r w:rsidR="00441191">
        <w:rPr>
          <w:sz w:val="26"/>
          <w:szCs w:val="26"/>
        </w:rPr>
        <w:t>проведено 82 приема</w:t>
      </w:r>
      <w:r>
        <w:rPr>
          <w:sz w:val="26"/>
          <w:szCs w:val="26"/>
        </w:rPr>
        <w:t>, принято 464 устных обращения.</w:t>
      </w:r>
    </w:p>
    <w:p w:rsidR="002104C2" w:rsidRPr="006703E5" w:rsidRDefault="002104C2" w:rsidP="00270B1B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главой администрации городского </w:t>
      </w:r>
      <w:r w:rsidR="00441191">
        <w:rPr>
          <w:sz w:val="26"/>
          <w:szCs w:val="26"/>
        </w:rPr>
        <w:t>округа было проведено 18 прием</w:t>
      </w:r>
      <w:r w:rsidR="003469F5">
        <w:rPr>
          <w:sz w:val="26"/>
          <w:szCs w:val="26"/>
        </w:rPr>
        <w:t>ов</w:t>
      </w:r>
      <w:r>
        <w:rPr>
          <w:sz w:val="26"/>
          <w:szCs w:val="26"/>
        </w:rPr>
        <w:t xml:space="preserve">, принято 84 </w:t>
      </w:r>
      <w:r w:rsidR="008B178B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обращения. Заместителями главы администрации и начальниками департаментов проведено 80 приемов, принято 350 </w:t>
      </w:r>
      <w:r w:rsidR="008B178B">
        <w:rPr>
          <w:sz w:val="26"/>
          <w:szCs w:val="26"/>
        </w:rPr>
        <w:t xml:space="preserve">устных </w:t>
      </w:r>
      <w:r w:rsidRPr="006703E5">
        <w:rPr>
          <w:sz w:val="26"/>
          <w:szCs w:val="26"/>
        </w:rPr>
        <w:t>обращений.</w:t>
      </w:r>
    </w:p>
    <w:p w:rsidR="00CD17B3" w:rsidRPr="006703E5" w:rsidRDefault="002F0227" w:rsidP="00CD17B3">
      <w:pPr>
        <w:pStyle w:val="a4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6703E5">
        <w:rPr>
          <w:sz w:val="26"/>
          <w:szCs w:val="26"/>
        </w:rPr>
        <w:t>П</w:t>
      </w:r>
      <w:r w:rsidR="003132D9" w:rsidRPr="006703E5">
        <w:rPr>
          <w:sz w:val="26"/>
          <w:szCs w:val="26"/>
        </w:rPr>
        <w:t>ример</w:t>
      </w:r>
      <w:r w:rsidRPr="006703E5">
        <w:rPr>
          <w:sz w:val="26"/>
          <w:szCs w:val="26"/>
        </w:rPr>
        <w:t>ом</w:t>
      </w:r>
      <w:r w:rsidR="003132D9" w:rsidRPr="006703E5">
        <w:rPr>
          <w:sz w:val="26"/>
          <w:szCs w:val="26"/>
        </w:rPr>
        <w:t xml:space="preserve"> обратной связи в работе с обращениями граждан </w:t>
      </w:r>
      <w:bookmarkStart w:id="0" w:name="_GoBack"/>
      <w:bookmarkEnd w:id="0"/>
      <w:r w:rsidRPr="006703E5">
        <w:rPr>
          <w:sz w:val="26"/>
          <w:szCs w:val="26"/>
        </w:rPr>
        <w:t>служит</w:t>
      </w:r>
      <w:r w:rsidR="003132D9" w:rsidRPr="006703E5">
        <w:rPr>
          <w:sz w:val="26"/>
          <w:szCs w:val="26"/>
        </w:rPr>
        <w:t xml:space="preserve"> еж</w:t>
      </w:r>
      <w:r w:rsidR="00CD17B3" w:rsidRPr="006703E5">
        <w:rPr>
          <w:sz w:val="26"/>
          <w:szCs w:val="26"/>
        </w:rPr>
        <w:t>егодно</w:t>
      </w:r>
      <w:r w:rsidRPr="006703E5">
        <w:rPr>
          <w:sz w:val="26"/>
          <w:szCs w:val="26"/>
        </w:rPr>
        <w:t>е</w:t>
      </w:r>
      <w:r w:rsidR="00CD17B3" w:rsidRPr="006703E5">
        <w:rPr>
          <w:sz w:val="26"/>
          <w:szCs w:val="26"/>
        </w:rPr>
        <w:t xml:space="preserve"> ф</w:t>
      </w:r>
      <w:r w:rsidR="00350CFC" w:rsidRPr="006703E5">
        <w:rPr>
          <w:sz w:val="26"/>
          <w:szCs w:val="26"/>
        </w:rPr>
        <w:t>ормировани</w:t>
      </w:r>
      <w:r w:rsidRPr="006703E5">
        <w:rPr>
          <w:sz w:val="26"/>
          <w:szCs w:val="26"/>
        </w:rPr>
        <w:t>е</w:t>
      </w:r>
      <w:r w:rsidR="00CD17B3" w:rsidRPr="006703E5">
        <w:rPr>
          <w:sz w:val="26"/>
          <w:szCs w:val="26"/>
        </w:rPr>
        <w:t xml:space="preserve"> муниципальных программ и перечн</w:t>
      </w:r>
      <w:r w:rsidRPr="006703E5">
        <w:rPr>
          <w:sz w:val="26"/>
          <w:szCs w:val="26"/>
        </w:rPr>
        <w:t>ей</w:t>
      </w:r>
      <w:r w:rsidR="00CD17B3" w:rsidRPr="006703E5">
        <w:rPr>
          <w:sz w:val="26"/>
          <w:szCs w:val="26"/>
        </w:rPr>
        <w:t xml:space="preserve"> расходов на капитальные вложения и проведение капитальных ремонтов по объектам жизнеобеспечения и социально-культурного назначения городского округа </w:t>
      </w:r>
      <w:r w:rsidRPr="006703E5">
        <w:rPr>
          <w:sz w:val="26"/>
          <w:szCs w:val="26"/>
        </w:rPr>
        <w:t xml:space="preserve">с учетом </w:t>
      </w:r>
      <w:r w:rsidR="0039083E" w:rsidRPr="006703E5">
        <w:rPr>
          <w:sz w:val="26"/>
          <w:szCs w:val="26"/>
        </w:rPr>
        <w:t>обращени</w:t>
      </w:r>
      <w:r w:rsidRPr="006703E5">
        <w:rPr>
          <w:sz w:val="26"/>
          <w:szCs w:val="26"/>
        </w:rPr>
        <w:t>й</w:t>
      </w:r>
      <w:r w:rsidR="0039083E" w:rsidRPr="006703E5">
        <w:rPr>
          <w:sz w:val="26"/>
          <w:szCs w:val="26"/>
        </w:rPr>
        <w:t xml:space="preserve"> граждан</w:t>
      </w:r>
      <w:r w:rsidRPr="006703E5">
        <w:rPr>
          <w:sz w:val="26"/>
          <w:szCs w:val="26"/>
        </w:rPr>
        <w:t>.</w:t>
      </w:r>
    </w:p>
    <w:p w:rsidR="0022430D" w:rsidRPr="00FF65E5" w:rsidRDefault="002104C2" w:rsidP="0022430D">
      <w:pPr>
        <w:pStyle w:val="a4"/>
        <w:spacing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6703E5">
        <w:rPr>
          <w:bCs/>
          <w:sz w:val="26"/>
          <w:szCs w:val="26"/>
        </w:rPr>
        <w:tab/>
      </w:r>
      <w:r w:rsidR="005A3155" w:rsidRPr="006703E5">
        <w:rPr>
          <w:bCs/>
          <w:sz w:val="26"/>
          <w:szCs w:val="26"/>
        </w:rPr>
        <w:t>Работа с обращениями является важнейшим элементом комплексной работы</w:t>
      </w:r>
      <w:r w:rsidR="005A3155" w:rsidRPr="005A3155">
        <w:rPr>
          <w:bCs/>
          <w:color w:val="000000" w:themeColor="text1"/>
          <w:sz w:val="26"/>
          <w:szCs w:val="26"/>
        </w:rPr>
        <w:t xml:space="preserve"> органов местного самоуправления, направленной на формирование условий для </w:t>
      </w:r>
      <w:r w:rsidR="00BA0B77">
        <w:rPr>
          <w:bCs/>
          <w:color w:val="000000" w:themeColor="text1"/>
          <w:sz w:val="26"/>
          <w:szCs w:val="26"/>
        </w:rPr>
        <w:t>осуществления</w:t>
      </w:r>
      <w:r w:rsidR="005A3155" w:rsidRPr="005A3155">
        <w:rPr>
          <w:bCs/>
          <w:color w:val="000000" w:themeColor="text1"/>
          <w:sz w:val="26"/>
          <w:szCs w:val="26"/>
        </w:rPr>
        <w:t xml:space="preserve"> принципа открытости власти</w:t>
      </w:r>
      <w:r w:rsidR="00CE0580">
        <w:rPr>
          <w:bCs/>
          <w:color w:val="000000" w:themeColor="text1"/>
          <w:sz w:val="26"/>
          <w:szCs w:val="26"/>
        </w:rPr>
        <w:t>, ведь о</w:t>
      </w:r>
      <w:r w:rsidR="00CE0580" w:rsidRPr="0031778A">
        <w:rPr>
          <w:bCs/>
          <w:color w:val="000000" w:themeColor="text1"/>
          <w:sz w:val="26"/>
          <w:szCs w:val="26"/>
        </w:rPr>
        <w:t>бращения граждан – один из механизмов ре</w:t>
      </w:r>
      <w:r w:rsidR="008A037A">
        <w:rPr>
          <w:bCs/>
          <w:color w:val="000000" w:themeColor="text1"/>
          <w:sz w:val="26"/>
          <w:szCs w:val="26"/>
        </w:rPr>
        <w:t>ализации и защиты прав личности, которые</w:t>
      </w:r>
      <w:r w:rsidR="00120B7B" w:rsidRPr="00120B7B">
        <w:rPr>
          <w:bCs/>
          <w:color w:val="000000" w:themeColor="text1"/>
          <w:sz w:val="26"/>
          <w:szCs w:val="26"/>
        </w:rPr>
        <w:t xml:space="preserve"> позволя</w:t>
      </w:r>
      <w:r w:rsidR="00BA0B77">
        <w:rPr>
          <w:bCs/>
          <w:color w:val="000000" w:themeColor="text1"/>
          <w:sz w:val="26"/>
          <w:szCs w:val="26"/>
        </w:rPr>
        <w:t>ю</w:t>
      </w:r>
      <w:r w:rsidR="00120B7B" w:rsidRPr="00120B7B">
        <w:rPr>
          <w:bCs/>
          <w:color w:val="000000" w:themeColor="text1"/>
          <w:sz w:val="26"/>
          <w:szCs w:val="26"/>
        </w:rPr>
        <w:t>т не только решать вопросы жителей, но и получать оперативную информацию о наиболее актуальных проблемах</w:t>
      </w:r>
      <w:r w:rsidR="00120B7B">
        <w:rPr>
          <w:bCs/>
          <w:color w:val="000000" w:themeColor="text1"/>
          <w:sz w:val="26"/>
          <w:szCs w:val="26"/>
        </w:rPr>
        <w:t xml:space="preserve">. </w:t>
      </w:r>
    </w:p>
    <w:p w:rsidR="0031778A" w:rsidRDefault="0031778A" w:rsidP="0030294B">
      <w:pPr>
        <w:pStyle w:val="a4"/>
        <w:spacing w:after="0" w:afterAutospacing="0"/>
        <w:contextualSpacing/>
        <w:jc w:val="both"/>
        <w:rPr>
          <w:bCs/>
          <w:color w:val="000000" w:themeColor="text1"/>
          <w:sz w:val="26"/>
          <w:szCs w:val="26"/>
        </w:rPr>
      </w:pPr>
    </w:p>
    <w:p w:rsidR="0030294B" w:rsidRDefault="0030294B" w:rsidP="0030294B">
      <w:pPr>
        <w:pStyle w:val="a4"/>
        <w:spacing w:after="0" w:afterAutospacing="0"/>
        <w:contextualSpacing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</w:p>
    <w:sectPr w:rsidR="0030294B" w:rsidSect="00606B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1C" w:rsidRDefault="006F041C" w:rsidP="001003F7">
      <w:pPr>
        <w:spacing w:after="0" w:line="240" w:lineRule="auto"/>
      </w:pPr>
      <w:r>
        <w:separator/>
      </w:r>
    </w:p>
  </w:endnote>
  <w:endnote w:type="continuationSeparator" w:id="0">
    <w:p w:rsidR="006F041C" w:rsidRDefault="006F041C" w:rsidP="0010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1C" w:rsidRDefault="006F041C" w:rsidP="001003F7">
      <w:pPr>
        <w:spacing w:after="0" w:line="240" w:lineRule="auto"/>
      </w:pPr>
      <w:r>
        <w:separator/>
      </w:r>
    </w:p>
  </w:footnote>
  <w:footnote w:type="continuationSeparator" w:id="0">
    <w:p w:rsidR="006F041C" w:rsidRDefault="006F041C" w:rsidP="0010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593824"/>
      <w:docPartObj>
        <w:docPartGallery w:val="Page Numbers (Top of Page)"/>
        <w:docPartUnique/>
      </w:docPartObj>
    </w:sdtPr>
    <w:sdtContent>
      <w:p w:rsidR="001003F7" w:rsidRDefault="000F1DA5">
        <w:pPr>
          <w:pStyle w:val="a8"/>
          <w:jc w:val="center"/>
        </w:pPr>
        <w:r>
          <w:fldChar w:fldCharType="begin"/>
        </w:r>
        <w:r w:rsidR="001003F7">
          <w:instrText>PAGE   \* MERGEFORMAT</w:instrText>
        </w:r>
        <w:r>
          <w:fldChar w:fldCharType="separate"/>
        </w:r>
        <w:r w:rsidR="006703E5">
          <w:rPr>
            <w:noProof/>
          </w:rPr>
          <w:t>2</w:t>
        </w:r>
        <w:r>
          <w:fldChar w:fldCharType="end"/>
        </w:r>
      </w:p>
    </w:sdtContent>
  </w:sdt>
  <w:p w:rsidR="001003F7" w:rsidRDefault="00100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E08"/>
    <w:multiLevelType w:val="hybridMultilevel"/>
    <w:tmpl w:val="8C5050FE"/>
    <w:lvl w:ilvl="0" w:tplc="FE94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54EE0"/>
    <w:multiLevelType w:val="hybridMultilevel"/>
    <w:tmpl w:val="F0D8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68"/>
    <w:rsid w:val="0000375E"/>
    <w:rsid w:val="0000539F"/>
    <w:rsid w:val="000151A7"/>
    <w:rsid w:val="00026391"/>
    <w:rsid w:val="00027D16"/>
    <w:rsid w:val="00030C84"/>
    <w:rsid w:val="00034056"/>
    <w:rsid w:val="000618C9"/>
    <w:rsid w:val="00083A66"/>
    <w:rsid w:val="000A5E5F"/>
    <w:rsid w:val="000D51B4"/>
    <w:rsid w:val="000E23D7"/>
    <w:rsid w:val="000F1DA5"/>
    <w:rsid w:val="001003F7"/>
    <w:rsid w:val="00105DEE"/>
    <w:rsid w:val="00110DBD"/>
    <w:rsid w:val="00120B7B"/>
    <w:rsid w:val="0013382C"/>
    <w:rsid w:val="00147465"/>
    <w:rsid w:val="00171220"/>
    <w:rsid w:val="00176DDF"/>
    <w:rsid w:val="00190D95"/>
    <w:rsid w:val="001D1008"/>
    <w:rsid w:val="001E0455"/>
    <w:rsid w:val="001E0F64"/>
    <w:rsid w:val="001E688E"/>
    <w:rsid w:val="00202DC2"/>
    <w:rsid w:val="0020575B"/>
    <w:rsid w:val="002104C2"/>
    <w:rsid w:val="00222802"/>
    <w:rsid w:val="0022430D"/>
    <w:rsid w:val="00226ED6"/>
    <w:rsid w:val="00237870"/>
    <w:rsid w:val="00254196"/>
    <w:rsid w:val="00262AC8"/>
    <w:rsid w:val="00262FCE"/>
    <w:rsid w:val="00263A0E"/>
    <w:rsid w:val="00270B1B"/>
    <w:rsid w:val="00291E3F"/>
    <w:rsid w:val="00293649"/>
    <w:rsid w:val="002971A4"/>
    <w:rsid w:val="00297A88"/>
    <w:rsid w:val="002A095A"/>
    <w:rsid w:val="002B29CA"/>
    <w:rsid w:val="002B4D20"/>
    <w:rsid w:val="002C4C14"/>
    <w:rsid w:val="002C7BA9"/>
    <w:rsid w:val="002E00D8"/>
    <w:rsid w:val="002F0227"/>
    <w:rsid w:val="0030294B"/>
    <w:rsid w:val="003132D9"/>
    <w:rsid w:val="0031778A"/>
    <w:rsid w:val="003253F4"/>
    <w:rsid w:val="00325D14"/>
    <w:rsid w:val="00326021"/>
    <w:rsid w:val="003263DB"/>
    <w:rsid w:val="00334D49"/>
    <w:rsid w:val="00335A60"/>
    <w:rsid w:val="003469F5"/>
    <w:rsid w:val="00350CFC"/>
    <w:rsid w:val="00354F07"/>
    <w:rsid w:val="003834E8"/>
    <w:rsid w:val="0039083E"/>
    <w:rsid w:val="00390AFD"/>
    <w:rsid w:val="0039115D"/>
    <w:rsid w:val="003A3F74"/>
    <w:rsid w:val="003C70EC"/>
    <w:rsid w:val="003D4546"/>
    <w:rsid w:val="003F0074"/>
    <w:rsid w:val="00405A21"/>
    <w:rsid w:val="00406750"/>
    <w:rsid w:val="00406E7C"/>
    <w:rsid w:val="004214E0"/>
    <w:rsid w:val="00441191"/>
    <w:rsid w:val="00441905"/>
    <w:rsid w:val="0046039D"/>
    <w:rsid w:val="004626A7"/>
    <w:rsid w:val="00492E26"/>
    <w:rsid w:val="004A20C2"/>
    <w:rsid w:val="004B2711"/>
    <w:rsid w:val="004B3CE9"/>
    <w:rsid w:val="004C6AC8"/>
    <w:rsid w:val="004D79B0"/>
    <w:rsid w:val="004E249E"/>
    <w:rsid w:val="004E328D"/>
    <w:rsid w:val="004E60A9"/>
    <w:rsid w:val="00501EE6"/>
    <w:rsid w:val="005334D1"/>
    <w:rsid w:val="00536718"/>
    <w:rsid w:val="00565C93"/>
    <w:rsid w:val="005762A8"/>
    <w:rsid w:val="00582999"/>
    <w:rsid w:val="005A3155"/>
    <w:rsid w:val="005B4AF5"/>
    <w:rsid w:val="005D028F"/>
    <w:rsid w:val="00606B59"/>
    <w:rsid w:val="006116CA"/>
    <w:rsid w:val="00613042"/>
    <w:rsid w:val="00615F6C"/>
    <w:rsid w:val="006216EA"/>
    <w:rsid w:val="00636098"/>
    <w:rsid w:val="00641FA8"/>
    <w:rsid w:val="00642C85"/>
    <w:rsid w:val="00650F8A"/>
    <w:rsid w:val="00660167"/>
    <w:rsid w:val="006703E5"/>
    <w:rsid w:val="006A0691"/>
    <w:rsid w:val="006C2E9A"/>
    <w:rsid w:val="006F041C"/>
    <w:rsid w:val="006F3513"/>
    <w:rsid w:val="006F43B5"/>
    <w:rsid w:val="00700BF4"/>
    <w:rsid w:val="00705518"/>
    <w:rsid w:val="00716166"/>
    <w:rsid w:val="007170FE"/>
    <w:rsid w:val="0072210E"/>
    <w:rsid w:val="00740A06"/>
    <w:rsid w:val="00740FFB"/>
    <w:rsid w:val="00752245"/>
    <w:rsid w:val="007600A0"/>
    <w:rsid w:val="00761061"/>
    <w:rsid w:val="0076151E"/>
    <w:rsid w:val="00775246"/>
    <w:rsid w:val="007A217A"/>
    <w:rsid w:val="007A477E"/>
    <w:rsid w:val="007C174B"/>
    <w:rsid w:val="007C2934"/>
    <w:rsid w:val="007F3D46"/>
    <w:rsid w:val="008021DE"/>
    <w:rsid w:val="00814D4E"/>
    <w:rsid w:val="0082682B"/>
    <w:rsid w:val="0086243C"/>
    <w:rsid w:val="00862B0F"/>
    <w:rsid w:val="008638DD"/>
    <w:rsid w:val="00864803"/>
    <w:rsid w:val="0087685E"/>
    <w:rsid w:val="00890868"/>
    <w:rsid w:val="0089162D"/>
    <w:rsid w:val="008A037A"/>
    <w:rsid w:val="008A2050"/>
    <w:rsid w:val="008B178B"/>
    <w:rsid w:val="008C1A3C"/>
    <w:rsid w:val="008C2A06"/>
    <w:rsid w:val="008D1937"/>
    <w:rsid w:val="008E656B"/>
    <w:rsid w:val="008F6788"/>
    <w:rsid w:val="00902805"/>
    <w:rsid w:val="00940DF2"/>
    <w:rsid w:val="009469A8"/>
    <w:rsid w:val="009520AA"/>
    <w:rsid w:val="0097127C"/>
    <w:rsid w:val="00972233"/>
    <w:rsid w:val="0097251D"/>
    <w:rsid w:val="009766AE"/>
    <w:rsid w:val="00984E45"/>
    <w:rsid w:val="009850A3"/>
    <w:rsid w:val="00986FAA"/>
    <w:rsid w:val="009B4F08"/>
    <w:rsid w:val="009C536B"/>
    <w:rsid w:val="009C7513"/>
    <w:rsid w:val="009D4988"/>
    <w:rsid w:val="009D7D61"/>
    <w:rsid w:val="009F5EA7"/>
    <w:rsid w:val="00A114D6"/>
    <w:rsid w:val="00A14B40"/>
    <w:rsid w:val="00A14F74"/>
    <w:rsid w:val="00A27EAE"/>
    <w:rsid w:val="00A30585"/>
    <w:rsid w:val="00A34637"/>
    <w:rsid w:val="00A4126E"/>
    <w:rsid w:val="00A50D54"/>
    <w:rsid w:val="00A80C13"/>
    <w:rsid w:val="00A82E52"/>
    <w:rsid w:val="00A87B94"/>
    <w:rsid w:val="00A87C52"/>
    <w:rsid w:val="00AC54AC"/>
    <w:rsid w:val="00AC5B33"/>
    <w:rsid w:val="00AC6335"/>
    <w:rsid w:val="00AD1BCD"/>
    <w:rsid w:val="00AF28EE"/>
    <w:rsid w:val="00AF622A"/>
    <w:rsid w:val="00B1665E"/>
    <w:rsid w:val="00B2224F"/>
    <w:rsid w:val="00B32C73"/>
    <w:rsid w:val="00B37BB1"/>
    <w:rsid w:val="00B44934"/>
    <w:rsid w:val="00B632EA"/>
    <w:rsid w:val="00B653FA"/>
    <w:rsid w:val="00B75777"/>
    <w:rsid w:val="00BA0B77"/>
    <w:rsid w:val="00BC30CF"/>
    <w:rsid w:val="00BC662C"/>
    <w:rsid w:val="00BD01CF"/>
    <w:rsid w:val="00BD5183"/>
    <w:rsid w:val="00BD55D3"/>
    <w:rsid w:val="00BF351B"/>
    <w:rsid w:val="00BF7E5C"/>
    <w:rsid w:val="00C14752"/>
    <w:rsid w:val="00C174D1"/>
    <w:rsid w:val="00C21B98"/>
    <w:rsid w:val="00C25E05"/>
    <w:rsid w:val="00C3027A"/>
    <w:rsid w:val="00C44DAB"/>
    <w:rsid w:val="00C45AA1"/>
    <w:rsid w:val="00C72C8D"/>
    <w:rsid w:val="00C74C07"/>
    <w:rsid w:val="00C90FA1"/>
    <w:rsid w:val="00C97880"/>
    <w:rsid w:val="00CB01BB"/>
    <w:rsid w:val="00CB5FD8"/>
    <w:rsid w:val="00CB6BDD"/>
    <w:rsid w:val="00CC0455"/>
    <w:rsid w:val="00CC326E"/>
    <w:rsid w:val="00CC716C"/>
    <w:rsid w:val="00CC7AA2"/>
    <w:rsid w:val="00CD17B3"/>
    <w:rsid w:val="00CE0580"/>
    <w:rsid w:val="00CE655B"/>
    <w:rsid w:val="00D11403"/>
    <w:rsid w:val="00D2261A"/>
    <w:rsid w:val="00D509F2"/>
    <w:rsid w:val="00D61452"/>
    <w:rsid w:val="00D67E68"/>
    <w:rsid w:val="00D70875"/>
    <w:rsid w:val="00D708DE"/>
    <w:rsid w:val="00D846E9"/>
    <w:rsid w:val="00D8726B"/>
    <w:rsid w:val="00DB3249"/>
    <w:rsid w:val="00DB4FD3"/>
    <w:rsid w:val="00DF04BD"/>
    <w:rsid w:val="00DF1E41"/>
    <w:rsid w:val="00E04049"/>
    <w:rsid w:val="00E11806"/>
    <w:rsid w:val="00E16BCB"/>
    <w:rsid w:val="00E24DBB"/>
    <w:rsid w:val="00E32616"/>
    <w:rsid w:val="00E3307D"/>
    <w:rsid w:val="00E3736B"/>
    <w:rsid w:val="00E45EFE"/>
    <w:rsid w:val="00E60295"/>
    <w:rsid w:val="00E73A27"/>
    <w:rsid w:val="00E748B0"/>
    <w:rsid w:val="00E76237"/>
    <w:rsid w:val="00E801D5"/>
    <w:rsid w:val="00E92232"/>
    <w:rsid w:val="00E932DC"/>
    <w:rsid w:val="00EA2C91"/>
    <w:rsid w:val="00EA4C3A"/>
    <w:rsid w:val="00EA58CE"/>
    <w:rsid w:val="00EC4E3D"/>
    <w:rsid w:val="00EC5D41"/>
    <w:rsid w:val="00ED263B"/>
    <w:rsid w:val="00EE060A"/>
    <w:rsid w:val="00EF113A"/>
    <w:rsid w:val="00EF19DD"/>
    <w:rsid w:val="00F055DB"/>
    <w:rsid w:val="00F07F91"/>
    <w:rsid w:val="00F13729"/>
    <w:rsid w:val="00F16ECD"/>
    <w:rsid w:val="00F1730B"/>
    <w:rsid w:val="00F23EC2"/>
    <w:rsid w:val="00F354E2"/>
    <w:rsid w:val="00F45331"/>
    <w:rsid w:val="00F531A9"/>
    <w:rsid w:val="00F70FCD"/>
    <w:rsid w:val="00F7691F"/>
    <w:rsid w:val="00F83EB8"/>
    <w:rsid w:val="00F87304"/>
    <w:rsid w:val="00F920AB"/>
    <w:rsid w:val="00F96743"/>
    <w:rsid w:val="00FA2E7D"/>
    <w:rsid w:val="00FC7001"/>
    <w:rsid w:val="00FD28D4"/>
    <w:rsid w:val="00FF65E5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7E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3F7"/>
  </w:style>
  <w:style w:type="paragraph" w:styleId="aa">
    <w:name w:val="footer"/>
    <w:basedOn w:val="a"/>
    <w:link w:val="ab"/>
    <w:uiPriority w:val="99"/>
    <w:unhideWhenUsed/>
    <w:rsid w:val="0010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EDFE-2046-4606-A21A-1EC0547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User</cp:lastModifiedBy>
  <cp:revision>29</cp:revision>
  <cp:lastPrinted>2019-03-18T12:39:00Z</cp:lastPrinted>
  <dcterms:created xsi:type="dcterms:W3CDTF">2019-03-15T06:32:00Z</dcterms:created>
  <dcterms:modified xsi:type="dcterms:W3CDTF">2019-03-19T06:03:00Z</dcterms:modified>
</cp:coreProperties>
</file>