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354EFF" w:rsidRDefault="00A47D24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КАЛЕНДАРНЫЙ ПЛАН</w:t>
      </w:r>
      <w:r w:rsidR="00F87A5F" w:rsidRPr="00354EFF">
        <w:rPr>
          <w:rFonts w:asciiTheme="minorHAnsi" w:hAnsiTheme="minorHAnsi" w:cstheme="minorHAnsi"/>
          <w:b/>
        </w:rPr>
        <w:t xml:space="preserve"> МЕРОПРИЯТИЙ</w:t>
      </w:r>
    </w:p>
    <w:p w:rsidR="00F87A5F" w:rsidRPr="00354EFF" w:rsidRDefault="00F87A5F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АССОЦИИ</w:t>
      </w:r>
      <w:r w:rsidR="00906227" w:rsidRPr="00354EFF">
        <w:rPr>
          <w:rFonts w:asciiTheme="minorHAnsi" w:hAnsiTheme="minorHAnsi" w:cstheme="minorHAnsi"/>
          <w:b/>
        </w:rPr>
        <w:t>АЦИИ</w:t>
      </w:r>
      <w:r w:rsidRPr="00354EFF">
        <w:rPr>
          <w:rFonts w:asciiTheme="minorHAnsi" w:hAnsiTheme="minorHAnsi" w:cstheme="minorHAnsi"/>
          <w:b/>
        </w:rPr>
        <w:t xml:space="preserve"> «СОВЕТ МУНИЦПАЛЬ</w:t>
      </w:r>
      <w:r w:rsidR="00C465C6" w:rsidRPr="00354EFF">
        <w:rPr>
          <w:rFonts w:asciiTheme="minorHAnsi" w:hAnsiTheme="minorHAnsi" w:cstheme="minorHAnsi"/>
          <w:b/>
        </w:rPr>
        <w:t>НЫХ ОБРАЗОВАНИЙ БЕЛГОРОДСКОЙ ОБЛ</w:t>
      </w:r>
      <w:r w:rsidRPr="00354EFF">
        <w:rPr>
          <w:rFonts w:asciiTheme="minorHAnsi" w:hAnsiTheme="minorHAnsi" w:cstheme="minorHAnsi"/>
          <w:b/>
        </w:rPr>
        <w:t xml:space="preserve">АСТИ» </w:t>
      </w:r>
    </w:p>
    <w:p w:rsidR="00354EFF" w:rsidRPr="00354EFF" w:rsidRDefault="00354EFF" w:rsidP="00B06B97">
      <w:pPr>
        <w:jc w:val="center"/>
        <w:rPr>
          <w:rFonts w:asciiTheme="minorHAnsi" w:hAnsiTheme="minorHAnsi" w:cstheme="minorHAnsi"/>
          <w:b/>
        </w:rPr>
      </w:pPr>
    </w:p>
    <w:p w:rsidR="00FC656C" w:rsidRPr="00354EFF" w:rsidRDefault="0084599E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ЯНВАРЬ 2018</w:t>
      </w:r>
      <w:r w:rsidR="00F87A5F" w:rsidRPr="00354EFF">
        <w:rPr>
          <w:rFonts w:asciiTheme="minorHAnsi" w:hAnsiTheme="minorHAnsi" w:cstheme="minorHAnsi"/>
          <w:b/>
        </w:rPr>
        <w:t xml:space="preserve"> ГОДА</w:t>
      </w:r>
    </w:p>
    <w:p w:rsidR="00354EFF" w:rsidRPr="00F206DA" w:rsidRDefault="00354EFF" w:rsidP="00B06B9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CD02F5" w:rsidRPr="00F206DA" w:rsidTr="008A3AED">
        <w:tc>
          <w:tcPr>
            <w:tcW w:w="1985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время</w:t>
            </w:r>
          </w:p>
        </w:tc>
        <w:tc>
          <w:tcPr>
            <w:tcW w:w="4536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614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примечание</w:t>
            </w:r>
          </w:p>
        </w:tc>
        <w:tc>
          <w:tcPr>
            <w:tcW w:w="2906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контактное лицо</w:t>
            </w:r>
          </w:p>
        </w:tc>
      </w:tr>
      <w:tr w:rsidR="00F93D01" w:rsidRPr="00F206DA" w:rsidTr="00E87DF5">
        <w:tc>
          <w:tcPr>
            <w:tcW w:w="16018" w:type="dxa"/>
            <w:gridSpan w:val="5"/>
          </w:tcPr>
          <w:p w:rsidR="00F93D01" w:rsidRPr="00F206DA" w:rsidRDefault="0084599E" w:rsidP="00F93D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4E4F80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.01.2018</w:t>
            </w:r>
            <w:r w:rsidR="00075CBC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93D01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четверг</w:t>
            </w:r>
            <w:r w:rsidR="00F93D01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F93D01" w:rsidRPr="00F206DA" w:rsidTr="008A3AED">
        <w:tc>
          <w:tcPr>
            <w:tcW w:w="1985" w:type="dxa"/>
          </w:tcPr>
          <w:p w:rsidR="00F93D01" w:rsidRPr="00F206DA" w:rsidRDefault="0084599E" w:rsidP="002D26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075CBC" w:rsidRPr="00F206DA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4536" w:type="dxa"/>
          </w:tcPr>
          <w:p w:rsidR="00F93D01" w:rsidRPr="00F206DA" w:rsidRDefault="0084599E" w:rsidP="00F93D0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Заседание Президиума ассоциации «Совет муниципальных образований Белгородской области»</w:t>
            </w:r>
          </w:p>
        </w:tc>
        <w:tc>
          <w:tcPr>
            <w:tcW w:w="2977" w:type="dxa"/>
          </w:tcPr>
          <w:p w:rsidR="00F93D01" w:rsidRPr="00F206DA" w:rsidRDefault="00F93D01" w:rsidP="002D26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г. Белгород;</w:t>
            </w:r>
          </w:p>
          <w:p w:rsidR="00F93D01" w:rsidRPr="00F206DA" w:rsidRDefault="00866458" w:rsidP="002D26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площадь Соборная,</w:t>
            </w:r>
          </w:p>
          <w:p w:rsidR="00866458" w:rsidRPr="00F206DA" w:rsidRDefault="00866458" w:rsidP="002D26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зал заседаний Белгородской областной Думы</w:t>
            </w:r>
          </w:p>
        </w:tc>
        <w:tc>
          <w:tcPr>
            <w:tcW w:w="3614" w:type="dxa"/>
          </w:tcPr>
          <w:p w:rsidR="00F93D01" w:rsidRPr="00F206DA" w:rsidRDefault="00F93D01" w:rsidP="00075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Участники: исполнительный аппарат, </w:t>
            </w:r>
            <w:r w:rsidR="00075CBC" w:rsidRPr="00F206DA">
              <w:rPr>
                <w:rFonts w:asciiTheme="minorHAnsi" w:hAnsiTheme="minorHAnsi" w:cstheme="minorHAnsi"/>
                <w:sz w:val="22"/>
                <w:szCs w:val="22"/>
              </w:rPr>
              <w:t>администрация университета</w:t>
            </w: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06" w:type="dxa"/>
          </w:tcPr>
          <w:p w:rsidR="00F93D01" w:rsidRPr="00F206DA" w:rsidRDefault="00F93D01" w:rsidP="00064D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Бочарова Татьяна  Анатольевна – исполнительный директор Ассоциации </w:t>
            </w:r>
          </w:p>
          <w:p w:rsidR="00F93D01" w:rsidRPr="00F206DA" w:rsidRDefault="00F93D01" w:rsidP="00064D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F93D01" w:rsidRPr="00F206DA" w:rsidRDefault="0071279C" w:rsidP="00064D00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F93D01"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F93D01" w:rsidRPr="00F206DA" w:rsidRDefault="00F93D01" w:rsidP="00064D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458" w:rsidRPr="00F206DA" w:rsidTr="00AC4006">
        <w:tc>
          <w:tcPr>
            <w:tcW w:w="16018" w:type="dxa"/>
            <w:gridSpan w:val="5"/>
          </w:tcPr>
          <w:p w:rsidR="00866458" w:rsidRPr="00F206DA" w:rsidRDefault="00866458" w:rsidP="007F1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4E4F80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.01.2018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</w:t>
            </w: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четверг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F93D01" w:rsidRPr="00F206DA" w:rsidTr="008A3AED">
        <w:tc>
          <w:tcPr>
            <w:tcW w:w="1985" w:type="dxa"/>
          </w:tcPr>
          <w:p w:rsidR="00F93D01" w:rsidRPr="00F206DA" w:rsidRDefault="00F93D01" w:rsidP="002D26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3D01" w:rsidRPr="00F206DA" w:rsidRDefault="00F93D01" w:rsidP="002D26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11.00 </w:t>
            </w:r>
          </w:p>
        </w:tc>
        <w:tc>
          <w:tcPr>
            <w:tcW w:w="4536" w:type="dxa"/>
          </w:tcPr>
          <w:p w:rsidR="00F93D01" w:rsidRPr="00F206DA" w:rsidRDefault="004E4F80" w:rsidP="00075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Выпуск газеты «Муниципальное обозрение»  №1</w:t>
            </w:r>
          </w:p>
        </w:tc>
        <w:tc>
          <w:tcPr>
            <w:tcW w:w="2977" w:type="dxa"/>
          </w:tcPr>
          <w:p w:rsidR="00075CBC" w:rsidRPr="00F206DA" w:rsidRDefault="004E4F80" w:rsidP="00C15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г. Белгород, </w:t>
            </w:r>
          </w:p>
          <w:p w:rsidR="004E4F80" w:rsidRPr="00F206DA" w:rsidRDefault="004E4F80" w:rsidP="00C15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Народный бульвар, 93,</w:t>
            </w:r>
          </w:p>
          <w:p w:rsidR="004E4F80" w:rsidRPr="00F206DA" w:rsidRDefault="004E4F80" w:rsidP="00C15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исполнительный аппарат ассоциации «Совет муниципальных образований Белгородской области»</w:t>
            </w:r>
          </w:p>
          <w:p w:rsidR="00F93D01" w:rsidRPr="00F206DA" w:rsidRDefault="00F93D01" w:rsidP="00C15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4" w:type="dxa"/>
          </w:tcPr>
          <w:p w:rsidR="00F93D01" w:rsidRPr="00F206DA" w:rsidRDefault="00F93D01" w:rsidP="002317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Участники: </w:t>
            </w:r>
            <w:r w:rsidR="00075CBC"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исполнительный аппарат; </w:t>
            </w: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муниципальные служащие районов</w:t>
            </w:r>
          </w:p>
        </w:tc>
        <w:tc>
          <w:tcPr>
            <w:tcW w:w="2906" w:type="dxa"/>
          </w:tcPr>
          <w:p w:rsidR="00F93D01" w:rsidRPr="00F206DA" w:rsidRDefault="00F93D01" w:rsidP="002317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Бочарова Татьяна  Анатольевна – исполнительный директор Ассоциации </w:t>
            </w:r>
          </w:p>
          <w:p w:rsidR="00F93D01" w:rsidRPr="00F206DA" w:rsidRDefault="00F93D01" w:rsidP="002317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F93D01" w:rsidRPr="00F206DA" w:rsidRDefault="0071279C" w:rsidP="00231729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F93D01"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F93D01" w:rsidRPr="00F206DA" w:rsidRDefault="00F93D01" w:rsidP="002317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3D01" w:rsidRPr="00F206DA" w:rsidTr="00E61771">
        <w:tc>
          <w:tcPr>
            <w:tcW w:w="16018" w:type="dxa"/>
            <w:gridSpan w:val="5"/>
          </w:tcPr>
          <w:p w:rsidR="00F93D01" w:rsidRPr="00F206DA" w:rsidRDefault="004E4F80" w:rsidP="00C15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075CBC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  <w:r w:rsidR="00F93D01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2018</w:t>
            </w:r>
            <w:r w:rsidR="00F93D01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5CBC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вторник</w:t>
            </w:r>
            <w:r w:rsidR="00075CBC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93D01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F93D01" w:rsidRPr="00F206DA" w:rsidTr="008A3AED">
        <w:tc>
          <w:tcPr>
            <w:tcW w:w="1985" w:type="dxa"/>
          </w:tcPr>
          <w:p w:rsidR="00F93D01" w:rsidRPr="00F206DA" w:rsidRDefault="00F93D01" w:rsidP="008F5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3D01" w:rsidRPr="00F206DA" w:rsidRDefault="00075CBC" w:rsidP="008F5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F93D01" w:rsidRPr="00F206DA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4536" w:type="dxa"/>
          </w:tcPr>
          <w:p w:rsidR="00F93D01" w:rsidRPr="00F206DA" w:rsidRDefault="004E4F80" w:rsidP="008F59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Подготовка информационного бюллетеня изменений федерального и регионального законодательства за январь 2018 года.</w:t>
            </w:r>
          </w:p>
          <w:p w:rsidR="00F93D01" w:rsidRPr="00F206DA" w:rsidRDefault="00F93D01" w:rsidP="008F5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4F80" w:rsidRPr="00F206DA" w:rsidRDefault="004E4F80" w:rsidP="004E4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г. Белгород, </w:t>
            </w:r>
          </w:p>
          <w:p w:rsidR="004E4F80" w:rsidRPr="00F206DA" w:rsidRDefault="004E4F80" w:rsidP="004E4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Народный бульвар, 93,</w:t>
            </w:r>
          </w:p>
          <w:p w:rsidR="004E4F80" w:rsidRPr="00F206DA" w:rsidRDefault="004E4F80" w:rsidP="004E4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исполнительный аппарат ассоциации «Совет муниципальных образований Белгородской области»</w:t>
            </w:r>
          </w:p>
          <w:p w:rsidR="00F93D01" w:rsidRPr="00F206DA" w:rsidRDefault="00F93D01" w:rsidP="00C15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4" w:type="dxa"/>
          </w:tcPr>
          <w:p w:rsidR="00F93D01" w:rsidRPr="00F206DA" w:rsidRDefault="004E4F80" w:rsidP="00075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Участники: </w:t>
            </w:r>
            <w:r w:rsidR="00075CBC" w:rsidRPr="00F206DA">
              <w:rPr>
                <w:rFonts w:asciiTheme="minorHAnsi" w:hAnsiTheme="minorHAnsi" w:cstheme="minorHAnsi"/>
                <w:sz w:val="22"/>
                <w:szCs w:val="22"/>
              </w:rPr>
              <w:t>исполнительный аппарат Ассоциации</w:t>
            </w:r>
          </w:p>
        </w:tc>
        <w:tc>
          <w:tcPr>
            <w:tcW w:w="2906" w:type="dxa"/>
          </w:tcPr>
          <w:p w:rsidR="00F93D01" w:rsidRPr="00F206DA" w:rsidRDefault="00F93D01" w:rsidP="008F5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Бочарова Татьяна  Анатольевна – исполнительный директор Ассоциации </w:t>
            </w:r>
          </w:p>
          <w:p w:rsidR="00F93D01" w:rsidRPr="00F206DA" w:rsidRDefault="00F93D01" w:rsidP="008F5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F93D01" w:rsidRPr="00F206DA" w:rsidRDefault="0071279C" w:rsidP="008F59EB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F93D01"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F93D01" w:rsidRPr="00F206DA" w:rsidRDefault="00F93D01" w:rsidP="008F5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4306C" w:rsidRPr="008A3AED" w:rsidSect="006165F3">
      <w:headerReference w:type="default" r:id="rId11"/>
      <w:head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9C" w:rsidRDefault="0071279C" w:rsidP="00181CAA">
      <w:r>
        <w:separator/>
      </w:r>
    </w:p>
  </w:endnote>
  <w:endnote w:type="continuationSeparator" w:id="0">
    <w:p w:rsidR="0071279C" w:rsidRDefault="0071279C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9C" w:rsidRDefault="0071279C" w:rsidP="00181CAA">
      <w:r>
        <w:separator/>
      </w:r>
    </w:p>
  </w:footnote>
  <w:footnote w:type="continuationSeparator" w:id="0">
    <w:p w:rsidR="0071279C" w:rsidRDefault="0071279C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F60DE"/>
    <w:rsid w:val="000F630D"/>
    <w:rsid w:val="001158C4"/>
    <w:rsid w:val="001311FF"/>
    <w:rsid w:val="00170181"/>
    <w:rsid w:val="00181CAA"/>
    <w:rsid w:val="001900FB"/>
    <w:rsid w:val="00193A27"/>
    <w:rsid w:val="001A0DD9"/>
    <w:rsid w:val="001D3B46"/>
    <w:rsid w:val="001D3D7B"/>
    <w:rsid w:val="001D5900"/>
    <w:rsid w:val="0022503D"/>
    <w:rsid w:val="00231729"/>
    <w:rsid w:val="00245EAC"/>
    <w:rsid w:val="0029081F"/>
    <w:rsid w:val="002D1636"/>
    <w:rsid w:val="002D26DE"/>
    <w:rsid w:val="002D3691"/>
    <w:rsid w:val="002F0931"/>
    <w:rsid w:val="00307A8B"/>
    <w:rsid w:val="00332A1F"/>
    <w:rsid w:val="00354EF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E4F80"/>
    <w:rsid w:val="004F231E"/>
    <w:rsid w:val="004F2AE4"/>
    <w:rsid w:val="00511949"/>
    <w:rsid w:val="0051247A"/>
    <w:rsid w:val="005176E6"/>
    <w:rsid w:val="00521599"/>
    <w:rsid w:val="0052766A"/>
    <w:rsid w:val="00553F40"/>
    <w:rsid w:val="0056685B"/>
    <w:rsid w:val="005746C6"/>
    <w:rsid w:val="0059194B"/>
    <w:rsid w:val="005A3D79"/>
    <w:rsid w:val="005A4AEC"/>
    <w:rsid w:val="005A6191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D0765"/>
    <w:rsid w:val="006D2D7A"/>
    <w:rsid w:val="006D4018"/>
    <w:rsid w:val="006D4B6F"/>
    <w:rsid w:val="006E000E"/>
    <w:rsid w:val="006E3BCE"/>
    <w:rsid w:val="007049BE"/>
    <w:rsid w:val="00710920"/>
    <w:rsid w:val="0071279C"/>
    <w:rsid w:val="00713D08"/>
    <w:rsid w:val="007159E1"/>
    <w:rsid w:val="00790790"/>
    <w:rsid w:val="00796267"/>
    <w:rsid w:val="007C083E"/>
    <w:rsid w:val="007C3F25"/>
    <w:rsid w:val="007D2E35"/>
    <w:rsid w:val="007E73E1"/>
    <w:rsid w:val="0084599E"/>
    <w:rsid w:val="00846599"/>
    <w:rsid w:val="00866458"/>
    <w:rsid w:val="00894691"/>
    <w:rsid w:val="008A3A2D"/>
    <w:rsid w:val="008A3AED"/>
    <w:rsid w:val="008C7D5B"/>
    <w:rsid w:val="008D5C4F"/>
    <w:rsid w:val="008F3E1C"/>
    <w:rsid w:val="00900D61"/>
    <w:rsid w:val="00906227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A22B6B"/>
    <w:rsid w:val="00A30264"/>
    <w:rsid w:val="00A30FA5"/>
    <w:rsid w:val="00A47D24"/>
    <w:rsid w:val="00A52504"/>
    <w:rsid w:val="00A55EBC"/>
    <w:rsid w:val="00A83A14"/>
    <w:rsid w:val="00AB2141"/>
    <w:rsid w:val="00AB2DA8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80630"/>
    <w:rsid w:val="00CD02F5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5EA3"/>
    <w:rsid w:val="00DC6544"/>
    <w:rsid w:val="00DF5C9C"/>
    <w:rsid w:val="00E00504"/>
    <w:rsid w:val="00E9774B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Свет</cp:lastModifiedBy>
  <cp:revision>84</cp:revision>
  <cp:lastPrinted>2017-12-11T06:53:00Z</cp:lastPrinted>
  <dcterms:created xsi:type="dcterms:W3CDTF">2015-09-04T09:56:00Z</dcterms:created>
  <dcterms:modified xsi:type="dcterms:W3CDTF">2017-12-11T06:55:00Z</dcterms:modified>
</cp:coreProperties>
</file>