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A0" w:rsidRPr="002F3FA0" w:rsidRDefault="002F3FA0" w:rsidP="002F3FA0">
      <w:pPr>
        <w:widowControl w:val="0"/>
        <w:autoSpaceDE w:val="0"/>
        <w:autoSpaceDN w:val="0"/>
        <w:adjustRightInd w:val="0"/>
        <w:spacing w:after="0" w:line="240" w:lineRule="auto"/>
        <w:ind w:left="-1134"/>
        <w:rPr>
          <w:rFonts w:ascii="Times New Roman" w:eastAsia="Times New Roman" w:hAnsi="Times New Roman" w:cs="Times New Roman"/>
          <w:sz w:val="20"/>
          <w:szCs w:val="20"/>
        </w:rPr>
      </w:pPr>
    </w:p>
    <w:p w:rsidR="00BF244B" w:rsidRDefault="00BF244B" w:rsidP="00BF244B">
      <w:pPr>
        <w:spacing w:after="0"/>
        <w:ind w:left="-567"/>
        <w:jc w:val="both"/>
        <w:rPr>
          <w:rFonts w:ascii="Times New Roman" w:hAnsi="Times New Roman" w:cs="Times New Roman"/>
          <w:sz w:val="24"/>
          <w:szCs w:val="24"/>
        </w:rPr>
      </w:pPr>
    </w:p>
    <w:p w:rsidR="00BF244B" w:rsidRPr="00233E63" w:rsidRDefault="00BF244B" w:rsidP="00BF244B">
      <w:pPr>
        <w:spacing w:after="0" w:line="240" w:lineRule="auto"/>
        <w:jc w:val="center"/>
        <w:rPr>
          <w:rFonts w:ascii="Times New Roman" w:hAnsi="Times New Roman" w:cs="Times New Roman"/>
          <w:b/>
          <w:bCs/>
          <w:sz w:val="28"/>
          <w:szCs w:val="28"/>
        </w:rPr>
      </w:pPr>
      <w:r w:rsidRPr="00233E63">
        <w:rPr>
          <w:rFonts w:ascii="Times New Roman" w:hAnsi="Times New Roman" w:cs="Times New Roman"/>
          <w:b/>
          <w:bCs/>
          <w:i/>
          <w:iCs/>
          <w:sz w:val="28"/>
          <w:szCs w:val="28"/>
        </w:rPr>
        <w:t>ОТЧЕТ</w:t>
      </w:r>
      <w:r>
        <w:rPr>
          <w:rFonts w:ascii="Times New Roman" w:hAnsi="Times New Roman" w:cs="Times New Roman"/>
          <w:b/>
          <w:bCs/>
          <w:i/>
          <w:iCs/>
          <w:sz w:val="28"/>
          <w:szCs w:val="28"/>
        </w:rPr>
        <w:t xml:space="preserve"> </w:t>
      </w:r>
      <w:r w:rsidRPr="00233E63">
        <w:rPr>
          <w:rFonts w:ascii="Times New Roman" w:hAnsi="Times New Roman" w:cs="Times New Roman"/>
          <w:b/>
          <w:bCs/>
          <w:sz w:val="28"/>
          <w:szCs w:val="28"/>
        </w:rPr>
        <w:t>о деятельности ассоциации</w:t>
      </w:r>
    </w:p>
    <w:p w:rsidR="00BF244B" w:rsidRPr="00233E63" w:rsidRDefault="00BF244B" w:rsidP="00BF244B">
      <w:pPr>
        <w:spacing w:after="0" w:line="240" w:lineRule="auto"/>
        <w:jc w:val="center"/>
        <w:rPr>
          <w:rFonts w:ascii="Times New Roman" w:hAnsi="Times New Roman" w:cs="Times New Roman"/>
          <w:b/>
          <w:bCs/>
          <w:sz w:val="28"/>
          <w:szCs w:val="28"/>
        </w:rPr>
      </w:pPr>
      <w:r w:rsidRPr="00233E63">
        <w:rPr>
          <w:rFonts w:ascii="Times New Roman" w:hAnsi="Times New Roman" w:cs="Times New Roman"/>
          <w:b/>
          <w:bCs/>
          <w:sz w:val="28"/>
          <w:szCs w:val="28"/>
        </w:rPr>
        <w:t>«Совет муниципальных образований Белгородской области»</w:t>
      </w:r>
    </w:p>
    <w:p w:rsidR="00BF244B" w:rsidRDefault="00BF244B" w:rsidP="00BF244B">
      <w:pPr>
        <w:spacing w:after="0" w:line="240" w:lineRule="auto"/>
        <w:jc w:val="center"/>
        <w:rPr>
          <w:rFonts w:ascii="Times New Roman" w:hAnsi="Times New Roman" w:cs="Times New Roman"/>
          <w:b/>
          <w:bCs/>
          <w:sz w:val="28"/>
          <w:szCs w:val="28"/>
        </w:rPr>
      </w:pPr>
      <w:r w:rsidRPr="00233E63">
        <w:rPr>
          <w:rFonts w:ascii="Times New Roman" w:hAnsi="Times New Roman" w:cs="Times New Roman"/>
          <w:b/>
          <w:bCs/>
          <w:sz w:val="28"/>
          <w:szCs w:val="28"/>
        </w:rPr>
        <w:t>за 2014 год</w:t>
      </w:r>
    </w:p>
    <w:p w:rsidR="00FA6243" w:rsidRDefault="00FA6243" w:rsidP="00BF244B">
      <w:pPr>
        <w:spacing w:after="0" w:line="240" w:lineRule="auto"/>
        <w:jc w:val="center"/>
        <w:rPr>
          <w:rFonts w:ascii="Times New Roman" w:hAnsi="Times New Roman" w:cs="Times New Roman"/>
          <w:b/>
          <w:bCs/>
          <w:sz w:val="28"/>
          <w:szCs w:val="28"/>
        </w:rPr>
      </w:pPr>
    </w:p>
    <w:p w:rsidR="00FA6243" w:rsidRPr="00FA6243" w:rsidRDefault="00FA6243" w:rsidP="00BF244B">
      <w:pPr>
        <w:spacing w:after="0" w:line="240" w:lineRule="auto"/>
        <w:jc w:val="center"/>
        <w:rPr>
          <w:rFonts w:ascii="Times New Roman" w:hAnsi="Times New Roman" w:cs="Times New Roman"/>
          <w:b/>
          <w:bCs/>
          <w:i/>
          <w:sz w:val="28"/>
          <w:szCs w:val="28"/>
        </w:rPr>
      </w:pPr>
      <w:r w:rsidRPr="00FA6243">
        <w:rPr>
          <w:rFonts w:ascii="Times New Roman" w:hAnsi="Times New Roman" w:cs="Times New Roman"/>
          <w:b/>
          <w:bCs/>
          <w:i/>
          <w:sz w:val="28"/>
          <w:szCs w:val="28"/>
        </w:rPr>
        <w:t>Уважаемый Василий Николаевич! Уважаемые члены Президиума и приглашенные гости!</w:t>
      </w:r>
    </w:p>
    <w:p w:rsidR="00A43AEE" w:rsidRPr="00FA6243" w:rsidRDefault="00A43AEE" w:rsidP="00A43AEE">
      <w:pPr>
        <w:pStyle w:val="a5"/>
        <w:spacing w:after="0" w:line="240" w:lineRule="auto"/>
        <w:ind w:left="-567"/>
        <w:jc w:val="both"/>
        <w:rPr>
          <w:rFonts w:ascii="Times New Roman" w:hAnsi="Times New Roman" w:cs="Times New Roman"/>
          <w:i/>
          <w:sz w:val="28"/>
          <w:szCs w:val="28"/>
          <w:u w:val="single"/>
        </w:rPr>
      </w:pPr>
    </w:p>
    <w:p w:rsidR="00F72779" w:rsidRPr="00D7516B" w:rsidRDefault="00987DCE" w:rsidP="00E32C42">
      <w:pPr>
        <w:spacing w:after="0" w:line="360" w:lineRule="auto"/>
        <w:ind w:left="-567" w:firstLine="360"/>
        <w:jc w:val="both"/>
        <w:rPr>
          <w:rFonts w:ascii="Times New Roman" w:hAnsi="Times New Roman" w:cs="Times New Roman"/>
          <w:sz w:val="28"/>
          <w:szCs w:val="28"/>
        </w:rPr>
      </w:pPr>
      <w:r w:rsidRPr="00D7516B">
        <w:rPr>
          <w:rFonts w:ascii="Times New Roman" w:hAnsi="Times New Roman" w:cs="Times New Roman"/>
          <w:sz w:val="28"/>
          <w:szCs w:val="28"/>
        </w:rPr>
        <w:t xml:space="preserve">Деятельность </w:t>
      </w:r>
      <w:r w:rsidR="00D7516B">
        <w:rPr>
          <w:rFonts w:ascii="Times New Roman" w:hAnsi="Times New Roman" w:cs="Times New Roman"/>
          <w:sz w:val="28"/>
          <w:szCs w:val="28"/>
        </w:rPr>
        <w:t>Ассоциации</w:t>
      </w:r>
      <w:r w:rsidRPr="00D7516B">
        <w:rPr>
          <w:rFonts w:ascii="Times New Roman" w:hAnsi="Times New Roman" w:cs="Times New Roman"/>
          <w:sz w:val="28"/>
          <w:szCs w:val="28"/>
        </w:rPr>
        <w:t xml:space="preserve"> в 2014 году была направлена на совершенствование взаимодействия </w:t>
      </w:r>
      <w:r w:rsidR="00E32C42" w:rsidRPr="00D7516B">
        <w:rPr>
          <w:rFonts w:ascii="Times New Roman" w:hAnsi="Times New Roman" w:cs="Times New Roman"/>
          <w:sz w:val="28"/>
          <w:szCs w:val="28"/>
        </w:rPr>
        <w:t xml:space="preserve">между муниципальными образованиями области </w:t>
      </w:r>
      <w:r w:rsidR="00E32C42" w:rsidRPr="00D7516B">
        <w:rPr>
          <w:rFonts w:ascii="Times New Roman" w:eastAsia="Times New Roman" w:hAnsi="Times New Roman" w:cs="Times New Roman"/>
          <w:sz w:val="28"/>
          <w:szCs w:val="28"/>
        </w:rPr>
        <w:t>с федеральными и региональными органами государственной власти и дальнейше</w:t>
      </w:r>
      <w:r w:rsidR="00E32C42" w:rsidRPr="00D7516B">
        <w:rPr>
          <w:rFonts w:ascii="Times New Roman" w:hAnsi="Times New Roman" w:cs="Times New Roman"/>
          <w:sz w:val="28"/>
          <w:szCs w:val="28"/>
        </w:rPr>
        <w:t>му</w:t>
      </w:r>
      <w:r w:rsidR="00E32C42" w:rsidRPr="00D7516B">
        <w:rPr>
          <w:rFonts w:ascii="Times New Roman" w:eastAsia="Times New Roman" w:hAnsi="Times New Roman" w:cs="Times New Roman"/>
          <w:sz w:val="28"/>
          <w:szCs w:val="28"/>
        </w:rPr>
        <w:t xml:space="preserve"> содействи</w:t>
      </w:r>
      <w:r w:rsidR="00E32C42" w:rsidRPr="00D7516B">
        <w:rPr>
          <w:rFonts w:ascii="Times New Roman" w:hAnsi="Times New Roman" w:cs="Times New Roman"/>
          <w:sz w:val="28"/>
          <w:szCs w:val="28"/>
        </w:rPr>
        <w:t>ю</w:t>
      </w:r>
      <w:r w:rsidR="00E32C42" w:rsidRPr="00D7516B">
        <w:rPr>
          <w:rFonts w:ascii="Times New Roman" w:eastAsia="Times New Roman" w:hAnsi="Times New Roman" w:cs="Times New Roman"/>
          <w:sz w:val="28"/>
          <w:szCs w:val="28"/>
        </w:rPr>
        <w:t xml:space="preserve"> развити</w:t>
      </w:r>
      <w:r w:rsidR="00E32C42" w:rsidRPr="00D7516B">
        <w:rPr>
          <w:rFonts w:ascii="Times New Roman" w:hAnsi="Times New Roman" w:cs="Times New Roman"/>
          <w:sz w:val="28"/>
          <w:szCs w:val="28"/>
        </w:rPr>
        <w:t>я</w:t>
      </w:r>
      <w:r w:rsidR="00E32C42" w:rsidRPr="00D7516B">
        <w:rPr>
          <w:rFonts w:ascii="Times New Roman" w:eastAsia="Times New Roman" w:hAnsi="Times New Roman" w:cs="Times New Roman"/>
          <w:sz w:val="28"/>
          <w:szCs w:val="28"/>
        </w:rPr>
        <w:t xml:space="preserve"> и совершенствовани</w:t>
      </w:r>
      <w:r w:rsidR="00E32C42" w:rsidRPr="00D7516B">
        <w:rPr>
          <w:rFonts w:ascii="Times New Roman" w:hAnsi="Times New Roman" w:cs="Times New Roman"/>
          <w:sz w:val="28"/>
          <w:szCs w:val="28"/>
        </w:rPr>
        <w:t>я</w:t>
      </w:r>
      <w:r w:rsidR="00E32C42" w:rsidRPr="00D7516B">
        <w:rPr>
          <w:rFonts w:ascii="Times New Roman" w:eastAsia="Times New Roman" w:hAnsi="Times New Roman" w:cs="Times New Roman"/>
          <w:sz w:val="28"/>
          <w:szCs w:val="28"/>
        </w:rPr>
        <w:t xml:space="preserve"> ме</w:t>
      </w:r>
      <w:r w:rsidR="00E32C42" w:rsidRPr="00D7516B">
        <w:rPr>
          <w:rFonts w:ascii="Times New Roman" w:hAnsi="Times New Roman" w:cs="Times New Roman"/>
          <w:sz w:val="28"/>
          <w:szCs w:val="28"/>
        </w:rPr>
        <w:t xml:space="preserve">стного самоуправления в регионе, </w:t>
      </w:r>
      <w:r w:rsidRPr="00D7516B">
        <w:rPr>
          <w:rFonts w:ascii="Times New Roman" w:hAnsi="Times New Roman" w:cs="Times New Roman"/>
          <w:sz w:val="28"/>
          <w:szCs w:val="28"/>
        </w:rPr>
        <w:t xml:space="preserve">в том числе и в сфере обмена опытом муниципального управления. </w:t>
      </w:r>
    </w:p>
    <w:p w:rsidR="00F72779" w:rsidRPr="00A006E7" w:rsidRDefault="00F72779" w:rsidP="004F039F">
      <w:pPr>
        <w:spacing w:after="0" w:line="360" w:lineRule="auto"/>
        <w:ind w:left="-567" w:firstLine="567"/>
        <w:jc w:val="both"/>
        <w:rPr>
          <w:rFonts w:ascii="Times New Roman" w:hAnsi="Times New Roman" w:cs="Times New Roman"/>
          <w:sz w:val="28"/>
          <w:szCs w:val="28"/>
          <w:u w:val="single"/>
        </w:rPr>
      </w:pPr>
      <w:r w:rsidRPr="00D7516B">
        <w:rPr>
          <w:rFonts w:ascii="Times New Roman" w:hAnsi="Times New Roman" w:cs="Times New Roman"/>
          <w:sz w:val="28"/>
          <w:szCs w:val="28"/>
        </w:rPr>
        <w:t xml:space="preserve">За весь период работы, СМО по Белгородской области </w:t>
      </w:r>
      <w:r w:rsidRPr="00A006E7">
        <w:rPr>
          <w:rFonts w:ascii="Times New Roman" w:hAnsi="Times New Roman" w:cs="Times New Roman"/>
          <w:b/>
          <w:sz w:val="28"/>
          <w:szCs w:val="28"/>
          <w:u w:val="single"/>
        </w:rPr>
        <w:t>заключено 20 соглашений о сотрудничестве</w:t>
      </w:r>
      <w:r w:rsidRPr="00D7516B">
        <w:rPr>
          <w:rFonts w:ascii="Times New Roman" w:hAnsi="Times New Roman" w:cs="Times New Roman"/>
          <w:sz w:val="28"/>
          <w:szCs w:val="28"/>
        </w:rPr>
        <w:t xml:space="preserve"> (2 соглашения в 2014 году) что, без сомнения содействует активному развитию местного самоуправления региона. Из них 12 – с органами государственной власти Белгородской области: Управлением Минюста России по Белгородской области, Правительством Белгородской области. Белгородской областной Думой, Уполномоченным по правам человека в Белгородской области, УФССП России по Белгородской области, Прокуратурой Белгородской области, УФМС России по Белгородской области, Главным управлением МЧС России по Белгородской области, </w:t>
      </w:r>
      <w:proofErr w:type="spellStart"/>
      <w:r w:rsidRPr="00D7516B">
        <w:rPr>
          <w:rFonts w:ascii="Times New Roman" w:hAnsi="Times New Roman" w:cs="Times New Roman"/>
          <w:sz w:val="28"/>
          <w:szCs w:val="28"/>
        </w:rPr>
        <w:t>Белгородстатом</w:t>
      </w:r>
      <w:proofErr w:type="spellEnd"/>
      <w:r w:rsidRPr="00D7516B">
        <w:rPr>
          <w:rFonts w:ascii="Times New Roman" w:hAnsi="Times New Roman" w:cs="Times New Roman"/>
          <w:sz w:val="28"/>
          <w:szCs w:val="28"/>
        </w:rPr>
        <w:t xml:space="preserve">. </w:t>
      </w:r>
      <w:r w:rsidRPr="00A006E7">
        <w:rPr>
          <w:rFonts w:ascii="Times New Roman" w:hAnsi="Times New Roman" w:cs="Times New Roman"/>
          <w:sz w:val="28"/>
          <w:szCs w:val="28"/>
          <w:u w:val="single"/>
        </w:rPr>
        <w:t>В 2014 году заключено соглашение о взаимодействии с уполномоченным по правам ребенка в Белгородской области и о сотрудничестве между ассоциацией «Совет муниципальных образований Белгородской области» и государственным бюджетным образовательным учреждением высшего профессионального образования «Белгородский государственный институт искусств и культуры».</w:t>
      </w:r>
    </w:p>
    <w:p w:rsidR="006E15F1" w:rsidRDefault="004F039F" w:rsidP="00E32C42">
      <w:pPr>
        <w:spacing w:after="0" w:line="360" w:lineRule="auto"/>
        <w:ind w:left="-567" w:firstLine="360"/>
        <w:jc w:val="both"/>
        <w:rPr>
          <w:rFonts w:ascii="Times New Roman" w:hAnsi="Times New Roman" w:cs="Times New Roman"/>
          <w:iCs/>
          <w:sz w:val="28"/>
          <w:szCs w:val="28"/>
        </w:rPr>
      </w:pPr>
      <w:proofErr w:type="gramStart"/>
      <w:r>
        <w:rPr>
          <w:rFonts w:ascii="Times New Roman" w:hAnsi="Times New Roman" w:cs="Times New Roman"/>
          <w:sz w:val="28"/>
          <w:szCs w:val="28"/>
        </w:rPr>
        <w:t xml:space="preserve">В течение отчетного периода </w:t>
      </w:r>
      <w:r w:rsidR="00987DCE" w:rsidRPr="00A006E7">
        <w:rPr>
          <w:rFonts w:ascii="Times New Roman" w:hAnsi="Times New Roman" w:cs="Times New Roman"/>
          <w:b/>
          <w:sz w:val="28"/>
          <w:szCs w:val="28"/>
          <w:u w:val="single"/>
        </w:rPr>
        <w:t>проводились заседания Комитетов Ассоциации</w:t>
      </w:r>
      <w:r>
        <w:rPr>
          <w:rFonts w:ascii="Times New Roman" w:hAnsi="Times New Roman" w:cs="Times New Roman"/>
          <w:sz w:val="28"/>
          <w:szCs w:val="28"/>
        </w:rPr>
        <w:t xml:space="preserve"> (</w:t>
      </w:r>
      <w:r w:rsidRPr="004F039F">
        <w:rPr>
          <w:rFonts w:ascii="Times New Roman" w:hAnsi="Times New Roman" w:cs="Times New Roman"/>
          <w:i/>
          <w:sz w:val="28"/>
          <w:szCs w:val="28"/>
        </w:rPr>
        <w:t>комитета по социальным вопросам, комитета по нормотворчеству и правовым вопросам, комитета по финансовым вопросам и комплексному социально-экономическому развитию</w:t>
      </w:r>
      <w:r>
        <w:rPr>
          <w:rFonts w:ascii="Times New Roman" w:hAnsi="Times New Roman" w:cs="Times New Roman"/>
          <w:sz w:val="28"/>
          <w:szCs w:val="28"/>
        </w:rPr>
        <w:t>)</w:t>
      </w:r>
      <w:r w:rsidR="00987DCE" w:rsidRPr="00D7516B">
        <w:rPr>
          <w:rFonts w:ascii="Times New Roman" w:hAnsi="Times New Roman" w:cs="Times New Roman"/>
          <w:sz w:val="28"/>
          <w:szCs w:val="28"/>
        </w:rPr>
        <w:t xml:space="preserve">, на которых рассматривались наиболее </w:t>
      </w:r>
      <w:r w:rsidR="00DC458E" w:rsidRPr="00D7516B">
        <w:rPr>
          <w:rFonts w:ascii="Times New Roman" w:hAnsi="Times New Roman" w:cs="Times New Roman"/>
          <w:sz w:val="28"/>
          <w:szCs w:val="28"/>
        </w:rPr>
        <w:t>актуальные</w:t>
      </w:r>
      <w:r w:rsidR="00987DCE" w:rsidRPr="00D7516B">
        <w:rPr>
          <w:rFonts w:ascii="Times New Roman" w:hAnsi="Times New Roman" w:cs="Times New Roman"/>
          <w:sz w:val="28"/>
          <w:szCs w:val="28"/>
        </w:rPr>
        <w:t xml:space="preserve"> вопросы, например, такие как: </w:t>
      </w:r>
      <w:r w:rsidR="00DC458E" w:rsidRPr="00D7516B">
        <w:rPr>
          <w:rFonts w:ascii="Times New Roman" w:hAnsi="Times New Roman" w:cs="Times New Roman"/>
          <w:sz w:val="28"/>
          <w:szCs w:val="28"/>
        </w:rPr>
        <w:t>укрепление семьи как фактор сплоченности общества; перспективы развития школьной профориентации на примере Яковлевского района; создание школы юных эффективных управленцев;</w:t>
      </w:r>
      <w:proofErr w:type="gramEnd"/>
      <w:r w:rsidR="00DC458E" w:rsidRPr="00D7516B">
        <w:rPr>
          <w:rFonts w:ascii="Times New Roman" w:hAnsi="Times New Roman" w:cs="Times New Roman"/>
          <w:sz w:val="28"/>
          <w:szCs w:val="28"/>
        </w:rPr>
        <w:t xml:space="preserve"> создание условий для минимизации отчетности при </w:t>
      </w:r>
      <w:r w:rsidR="00DC458E" w:rsidRPr="00D7516B">
        <w:rPr>
          <w:rFonts w:ascii="Times New Roman" w:hAnsi="Times New Roman" w:cs="Times New Roman"/>
          <w:sz w:val="28"/>
          <w:szCs w:val="28"/>
        </w:rPr>
        <w:lastRenderedPageBreak/>
        <w:t>одновременном повышении ответственности посредствам внедрения электронного документооборота и мониторинга, обязательной публичной отчетности образовательных учреждений;</w:t>
      </w:r>
      <w:r w:rsidR="00DC458E" w:rsidRPr="00D7516B">
        <w:rPr>
          <w:rFonts w:ascii="Times New Roman" w:hAnsi="Times New Roman" w:cs="Times New Roman"/>
          <w:i/>
          <w:iCs/>
          <w:sz w:val="28"/>
          <w:szCs w:val="28"/>
        </w:rPr>
        <w:t xml:space="preserve"> </w:t>
      </w:r>
      <w:r w:rsidR="00DC458E" w:rsidRPr="00D7516B">
        <w:rPr>
          <w:rFonts w:ascii="Times New Roman" w:hAnsi="Times New Roman" w:cs="Times New Roman"/>
          <w:sz w:val="28"/>
          <w:szCs w:val="28"/>
        </w:rPr>
        <w:t>мониторинг качества образования в учреждении, как один из способов снижения «докум</w:t>
      </w:r>
      <w:r w:rsidR="00A006E7">
        <w:rPr>
          <w:rFonts w:ascii="Times New Roman" w:hAnsi="Times New Roman" w:cs="Times New Roman"/>
          <w:sz w:val="28"/>
          <w:szCs w:val="28"/>
        </w:rPr>
        <w:t>ентальной перегрузки» педагогов;</w:t>
      </w:r>
      <w:r w:rsidR="00DC458E" w:rsidRPr="00D7516B">
        <w:rPr>
          <w:rFonts w:ascii="Times New Roman" w:hAnsi="Times New Roman" w:cs="Times New Roman"/>
          <w:sz w:val="28"/>
          <w:szCs w:val="28"/>
        </w:rPr>
        <w:t xml:space="preserve"> </w:t>
      </w:r>
      <w:proofErr w:type="gramStart"/>
      <w:r w:rsidR="00DC458E" w:rsidRPr="00D7516B">
        <w:rPr>
          <w:rFonts w:ascii="Times New Roman" w:hAnsi="Times New Roman" w:cs="Times New Roman"/>
          <w:sz w:val="28"/>
          <w:szCs w:val="28"/>
        </w:rPr>
        <w:t>вопросы, возникшие  в связи с передачей с 01.01.2014 органами местного самоуправления полномочий по регистрационному учету граждан РФ по месту пребывания и месту жительства в пределах РФ территориальным органам ФМС и плата за капитальный ремонт, актуальные вопросы и пути их решения, п</w:t>
      </w:r>
      <w:r w:rsidR="00DC458E" w:rsidRPr="00D7516B">
        <w:rPr>
          <w:rFonts w:ascii="Times New Roman" w:hAnsi="Times New Roman" w:cs="Times New Roman"/>
          <w:iCs/>
          <w:sz w:val="28"/>
          <w:szCs w:val="28"/>
        </w:rPr>
        <w:t>рограммно-целевой метод формирования бюджетов муниципальных образований на примере Шебекинского района, контрактная система закупок  товаров, работ,  услуг для обеспечения государственных и</w:t>
      </w:r>
      <w:proofErr w:type="gramEnd"/>
      <w:r w:rsidR="00DC458E" w:rsidRPr="00D7516B">
        <w:rPr>
          <w:rFonts w:ascii="Times New Roman" w:hAnsi="Times New Roman" w:cs="Times New Roman"/>
          <w:iCs/>
          <w:sz w:val="28"/>
          <w:szCs w:val="28"/>
        </w:rPr>
        <w:t xml:space="preserve"> муниципальных нужд в соответствии с новыми изменениями и дополнениями к  ФЗ № 44 от 05.04.2013г, о взаимодействии органов главного управления МЧС по Белгородской области с органами местного самоуправления при тушении пожаров и другие. </w:t>
      </w:r>
    </w:p>
    <w:p w:rsidR="00DC458E" w:rsidRDefault="00DC458E" w:rsidP="00E32C42">
      <w:pPr>
        <w:spacing w:after="0" w:line="360" w:lineRule="auto"/>
        <w:ind w:left="-567" w:firstLine="360"/>
        <w:jc w:val="both"/>
        <w:rPr>
          <w:rFonts w:ascii="Times New Roman" w:hAnsi="Times New Roman" w:cs="Times New Roman"/>
          <w:iCs/>
          <w:sz w:val="28"/>
          <w:szCs w:val="28"/>
        </w:rPr>
      </w:pPr>
      <w:r w:rsidRPr="00D7516B">
        <w:rPr>
          <w:rFonts w:ascii="Times New Roman" w:hAnsi="Times New Roman" w:cs="Times New Roman"/>
          <w:iCs/>
          <w:sz w:val="28"/>
          <w:szCs w:val="28"/>
        </w:rPr>
        <w:t>По всем рассматриваемым вопросам приняты решения.</w:t>
      </w:r>
    </w:p>
    <w:p w:rsidR="00C57472" w:rsidRPr="00C57472" w:rsidRDefault="006E15F1" w:rsidP="00C57472">
      <w:pPr>
        <w:spacing w:after="0" w:line="360" w:lineRule="auto"/>
        <w:ind w:left="-567" w:firstLine="360"/>
        <w:jc w:val="both"/>
        <w:rPr>
          <w:rFonts w:ascii="Times New Roman" w:hAnsi="Times New Roman" w:cs="Times New Roman"/>
          <w:iCs/>
          <w:sz w:val="28"/>
          <w:szCs w:val="28"/>
        </w:rPr>
      </w:pPr>
      <w:r>
        <w:rPr>
          <w:rFonts w:ascii="Times New Roman" w:hAnsi="Times New Roman" w:cs="Times New Roman"/>
          <w:iCs/>
          <w:sz w:val="28"/>
          <w:szCs w:val="28"/>
        </w:rPr>
        <w:t>Так, в</w:t>
      </w:r>
      <w:r w:rsidRPr="006E15F1">
        <w:rPr>
          <w:rFonts w:ascii="Times New Roman" w:hAnsi="Times New Roman" w:cs="Times New Roman"/>
          <w:iCs/>
          <w:sz w:val="28"/>
          <w:szCs w:val="28"/>
        </w:rPr>
        <w:t xml:space="preserve"> соответствии с решением Комитета по социальным вопросам с 14 по 21 апреля 2014 года на территории Белгородской области была объявлена </w:t>
      </w:r>
      <w:r w:rsidRPr="006E15F1">
        <w:rPr>
          <w:rFonts w:ascii="Times New Roman" w:hAnsi="Times New Roman" w:cs="Times New Roman"/>
          <w:b/>
          <w:i/>
          <w:iCs/>
          <w:sz w:val="28"/>
          <w:szCs w:val="28"/>
          <w:u w:val="single"/>
        </w:rPr>
        <w:t>Неделя, посвященная Дню местного самоуправления</w:t>
      </w:r>
      <w:r w:rsidRPr="006E15F1">
        <w:rPr>
          <w:rFonts w:ascii="Times New Roman" w:hAnsi="Times New Roman" w:cs="Times New Roman"/>
          <w:iCs/>
          <w:sz w:val="28"/>
          <w:szCs w:val="28"/>
        </w:rPr>
        <w:t>. Во всех муниципальных образованиях области проведены не только торжественные мероприятия, посвященные Дню местного самоуправления, но и круглые столы, спортивные соревнования, конкурсы, викторины</w:t>
      </w:r>
      <w:r w:rsidR="00C57472">
        <w:rPr>
          <w:rFonts w:ascii="Times New Roman" w:hAnsi="Times New Roman" w:cs="Times New Roman"/>
          <w:iCs/>
          <w:sz w:val="28"/>
          <w:szCs w:val="28"/>
        </w:rPr>
        <w:t xml:space="preserve"> и множество других мероприятий.</w:t>
      </w:r>
    </w:p>
    <w:p w:rsidR="006E15F1" w:rsidRPr="006E15F1" w:rsidRDefault="006E15F1" w:rsidP="006E15F1">
      <w:pPr>
        <w:spacing w:after="0" w:line="360" w:lineRule="auto"/>
        <w:ind w:left="-567" w:firstLine="360"/>
        <w:jc w:val="both"/>
        <w:rPr>
          <w:rFonts w:ascii="Times New Roman" w:hAnsi="Times New Roman" w:cs="Times New Roman"/>
          <w:iCs/>
          <w:sz w:val="28"/>
          <w:szCs w:val="28"/>
        </w:rPr>
      </w:pPr>
      <w:r>
        <w:rPr>
          <w:rFonts w:ascii="Times New Roman" w:hAnsi="Times New Roman" w:cs="Times New Roman"/>
          <w:iCs/>
          <w:sz w:val="28"/>
          <w:szCs w:val="28"/>
        </w:rPr>
        <w:t>Так же, п</w:t>
      </w:r>
      <w:r w:rsidRPr="006E15F1">
        <w:rPr>
          <w:rFonts w:ascii="Times New Roman" w:hAnsi="Times New Roman" w:cs="Times New Roman"/>
          <w:iCs/>
          <w:sz w:val="28"/>
          <w:szCs w:val="28"/>
        </w:rPr>
        <w:t>о решению Комитета по социальным вопросам объявлен Региональный конкурс работников средств массовой информации (газеты, телевидение, радио, интернет) и органов местного самоуправления «Информационное партнерство: «Власть – Общество – СМИ» -2014</w:t>
      </w:r>
      <w:r>
        <w:rPr>
          <w:rFonts w:ascii="Times New Roman" w:hAnsi="Times New Roman" w:cs="Times New Roman"/>
          <w:iCs/>
          <w:sz w:val="28"/>
          <w:szCs w:val="28"/>
        </w:rPr>
        <w:t xml:space="preserve">. </w:t>
      </w:r>
      <w:r w:rsidRPr="006E15F1">
        <w:rPr>
          <w:rFonts w:ascii="Times New Roman" w:hAnsi="Times New Roman" w:cs="Times New Roman"/>
          <w:iCs/>
          <w:sz w:val="28"/>
          <w:szCs w:val="28"/>
        </w:rPr>
        <w:t xml:space="preserve">Подведение итогов конкурса </w:t>
      </w:r>
      <w:r>
        <w:rPr>
          <w:rFonts w:ascii="Times New Roman" w:hAnsi="Times New Roman" w:cs="Times New Roman"/>
          <w:iCs/>
          <w:sz w:val="28"/>
          <w:szCs w:val="28"/>
        </w:rPr>
        <w:t>планируется подвести</w:t>
      </w:r>
      <w:r w:rsidRPr="006E15F1">
        <w:rPr>
          <w:rFonts w:ascii="Times New Roman" w:hAnsi="Times New Roman" w:cs="Times New Roman"/>
          <w:iCs/>
          <w:sz w:val="28"/>
          <w:szCs w:val="28"/>
        </w:rPr>
        <w:t xml:space="preserve"> на торжественном мероприятии, посвященному Дню местного самоуправления (последняя декада апреля 2015 года). </w:t>
      </w:r>
    </w:p>
    <w:p w:rsidR="00945895" w:rsidRPr="00D7516B" w:rsidRDefault="00945895" w:rsidP="00BC49C9">
      <w:pPr>
        <w:pStyle w:val="a5"/>
        <w:spacing w:after="0" w:line="360" w:lineRule="auto"/>
        <w:ind w:left="-567" w:firstLine="360"/>
        <w:jc w:val="both"/>
        <w:rPr>
          <w:rFonts w:ascii="Times New Roman" w:hAnsi="Times New Roman" w:cs="Times New Roman"/>
          <w:sz w:val="28"/>
          <w:szCs w:val="28"/>
        </w:rPr>
      </w:pPr>
      <w:r w:rsidRPr="00D7516B">
        <w:rPr>
          <w:rFonts w:ascii="Times New Roman" w:hAnsi="Times New Roman" w:cs="Times New Roman"/>
          <w:iCs/>
          <w:sz w:val="28"/>
          <w:szCs w:val="28"/>
        </w:rPr>
        <w:t xml:space="preserve">Одним из направлений деятельности СМО является </w:t>
      </w:r>
      <w:r w:rsidRPr="00A006E7">
        <w:rPr>
          <w:rFonts w:ascii="Times New Roman" w:hAnsi="Times New Roman" w:cs="Times New Roman"/>
          <w:b/>
          <w:iCs/>
          <w:sz w:val="28"/>
          <w:szCs w:val="28"/>
          <w:u w:val="single"/>
        </w:rPr>
        <w:t>развитие на территории региона территориального общественного самоуправления.</w:t>
      </w:r>
      <w:r w:rsidRPr="00D7516B">
        <w:rPr>
          <w:rFonts w:ascii="Times New Roman" w:hAnsi="Times New Roman" w:cs="Times New Roman"/>
          <w:iCs/>
          <w:sz w:val="28"/>
          <w:szCs w:val="28"/>
        </w:rPr>
        <w:t xml:space="preserve"> </w:t>
      </w:r>
      <w:r w:rsidRPr="00D7516B">
        <w:rPr>
          <w:rFonts w:ascii="Times New Roman" w:hAnsi="Times New Roman" w:cs="Times New Roman"/>
          <w:sz w:val="28"/>
          <w:szCs w:val="28"/>
        </w:rPr>
        <w:t xml:space="preserve">В 2014 году ассоциацией «Совет муниципальных образований Белгородской области» разработан проект Белгородской государственной программы </w:t>
      </w:r>
      <w:r w:rsidRPr="00A006E7">
        <w:rPr>
          <w:rFonts w:ascii="Times New Roman" w:hAnsi="Times New Roman" w:cs="Times New Roman"/>
          <w:sz w:val="28"/>
          <w:szCs w:val="28"/>
          <w:u w:val="single"/>
        </w:rPr>
        <w:t xml:space="preserve">«Развитие и совершенствование системы территориального общественного самоуправления </w:t>
      </w:r>
      <w:r w:rsidRPr="00A006E7">
        <w:rPr>
          <w:rFonts w:ascii="Times New Roman" w:hAnsi="Times New Roman" w:cs="Times New Roman"/>
          <w:sz w:val="28"/>
          <w:szCs w:val="28"/>
          <w:u w:val="single"/>
        </w:rPr>
        <w:lastRenderedPageBreak/>
        <w:t>Белгородской области" на 2015 - 2019 годы</w:t>
      </w:r>
      <w:r w:rsidRPr="00D7516B">
        <w:rPr>
          <w:rFonts w:ascii="Times New Roman" w:hAnsi="Times New Roman" w:cs="Times New Roman"/>
          <w:sz w:val="28"/>
          <w:szCs w:val="28"/>
        </w:rPr>
        <w:t>. В настоящее время проект направлен для рассмотрения и принятия решения в областную администрацию.</w:t>
      </w:r>
      <w:r w:rsidR="00D7516B" w:rsidRPr="00D7516B">
        <w:rPr>
          <w:rFonts w:ascii="Times New Roman" w:hAnsi="Times New Roman" w:cs="Times New Roman"/>
          <w:sz w:val="28"/>
          <w:szCs w:val="28"/>
        </w:rPr>
        <w:t xml:space="preserve"> </w:t>
      </w:r>
    </w:p>
    <w:p w:rsidR="00D7516B" w:rsidRPr="00A006E7" w:rsidRDefault="00A006E7" w:rsidP="00BE5222">
      <w:pPr>
        <w:spacing w:after="0" w:line="360" w:lineRule="auto"/>
        <w:ind w:left="-567" w:firstLine="360"/>
        <w:jc w:val="both"/>
        <w:rPr>
          <w:rFonts w:ascii="Times New Roman" w:hAnsi="Times New Roman" w:cs="Times New Roman"/>
          <w:sz w:val="28"/>
          <w:szCs w:val="28"/>
          <w:u w:val="single"/>
        </w:rPr>
      </w:pPr>
      <w:r w:rsidRPr="00A006E7">
        <w:rPr>
          <w:rFonts w:ascii="Times New Roman" w:hAnsi="Times New Roman" w:cs="Times New Roman"/>
          <w:sz w:val="28"/>
          <w:szCs w:val="28"/>
          <w:u w:val="single"/>
        </w:rPr>
        <w:t>Как один из примеров развития ТОС на Белгородчине</w:t>
      </w:r>
      <w:r>
        <w:rPr>
          <w:rFonts w:ascii="Times New Roman" w:hAnsi="Times New Roman" w:cs="Times New Roman"/>
          <w:sz w:val="28"/>
          <w:szCs w:val="28"/>
        </w:rPr>
        <w:t xml:space="preserve"> можно привести работу администрации Яковлевского района. </w:t>
      </w:r>
      <w:proofErr w:type="gramStart"/>
      <w:r w:rsidR="00D7516B" w:rsidRPr="00D7516B">
        <w:rPr>
          <w:rFonts w:ascii="Times New Roman" w:hAnsi="Times New Roman" w:cs="Times New Roman"/>
          <w:sz w:val="28"/>
          <w:szCs w:val="28"/>
        </w:rPr>
        <w:t xml:space="preserve">В сентябре 2014 года прошло заседание по подведению итогов конкурса «Лучшее территориальное общественное самоуправление Яковлевского района в 2014 году» приняли участие: глава администрации  Яковлевского района – И.В.Бойченко; исполнительный директор  Ассоциации  «Совет муниципальных образований Белгородской области» - </w:t>
      </w:r>
      <w:proofErr w:type="spellStart"/>
      <w:r w:rsidR="00D7516B" w:rsidRPr="00D7516B">
        <w:rPr>
          <w:rFonts w:ascii="Times New Roman" w:hAnsi="Times New Roman" w:cs="Times New Roman"/>
          <w:sz w:val="28"/>
          <w:szCs w:val="28"/>
        </w:rPr>
        <w:t>Т.А.Бочарова</w:t>
      </w:r>
      <w:proofErr w:type="spellEnd"/>
      <w:r w:rsidR="00D7516B" w:rsidRPr="00D7516B">
        <w:rPr>
          <w:rFonts w:ascii="Times New Roman" w:hAnsi="Times New Roman" w:cs="Times New Roman"/>
          <w:sz w:val="28"/>
          <w:szCs w:val="28"/>
        </w:rPr>
        <w:t>; начальник  отдела  мониторинга  аппарата  областной  Думы  - А.Н.Мухин; кураторы поселений района;</w:t>
      </w:r>
      <w:proofErr w:type="gramEnd"/>
      <w:r w:rsidR="00D7516B" w:rsidRPr="00D7516B">
        <w:rPr>
          <w:rFonts w:ascii="Times New Roman" w:hAnsi="Times New Roman" w:cs="Times New Roman"/>
          <w:sz w:val="28"/>
          <w:szCs w:val="28"/>
        </w:rPr>
        <w:t xml:space="preserve"> главы администраций  поселений района; председатели  комитетов  ТОС поселений и другие  должностные лица.</w:t>
      </w:r>
      <w:r w:rsidR="00BE5222">
        <w:rPr>
          <w:rFonts w:ascii="Times New Roman" w:hAnsi="Times New Roman" w:cs="Times New Roman"/>
          <w:sz w:val="28"/>
          <w:szCs w:val="28"/>
        </w:rPr>
        <w:t xml:space="preserve"> </w:t>
      </w:r>
      <w:r w:rsidR="00D7516B" w:rsidRPr="00A006E7">
        <w:rPr>
          <w:rFonts w:ascii="Times New Roman" w:hAnsi="Times New Roman" w:cs="Times New Roman"/>
          <w:sz w:val="28"/>
          <w:szCs w:val="28"/>
          <w:u w:val="single"/>
        </w:rPr>
        <w:t>Всем победителям были вручены дипломы.</w:t>
      </w:r>
    </w:p>
    <w:p w:rsidR="00AE79D6" w:rsidRPr="00A006E7" w:rsidRDefault="00AE79D6" w:rsidP="00BC49C9">
      <w:pPr>
        <w:shd w:val="clear" w:color="auto" w:fill="FFFFFF"/>
        <w:spacing w:after="0" w:line="360" w:lineRule="auto"/>
        <w:ind w:left="-567" w:firstLine="567"/>
        <w:jc w:val="both"/>
        <w:rPr>
          <w:rFonts w:ascii="Times New Roman" w:hAnsi="Times New Roman" w:cs="Times New Roman"/>
          <w:sz w:val="28"/>
          <w:szCs w:val="28"/>
          <w:u w:val="single"/>
        </w:rPr>
      </w:pPr>
      <w:r w:rsidRPr="00A006E7">
        <w:rPr>
          <w:rFonts w:ascii="Times New Roman" w:hAnsi="Times New Roman" w:cs="Times New Roman"/>
          <w:sz w:val="28"/>
          <w:szCs w:val="28"/>
          <w:u w:val="single"/>
        </w:rPr>
        <w:t>Продолжена реализация проектов: «Эффективное муниципальное управление»; «Студенческие проекты как одна из основ развития муниципальных территорий» и  «Район-парк».</w:t>
      </w:r>
    </w:p>
    <w:p w:rsidR="007B747A" w:rsidRDefault="00BE5222" w:rsidP="007B747A">
      <w:pPr>
        <w:shd w:val="clear" w:color="auto" w:fill="FFFFFF"/>
        <w:spacing w:after="0" w:line="360" w:lineRule="auto"/>
        <w:ind w:left="-567" w:firstLine="567"/>
        <w:jc w:val="both"/>
        <w:rPr>
          <w:rFonts w:ascii="Times New Roman" w:hAnsi="Times New Roman" w:cs="Times New Roman"/>
          <w:sz w:val="28"/>
          <w:szCs w:val="28"/>
        </w:rPr>
      </w:pPr>
      <w:r w:rsidRPr="00BE5222">
        <w:rPr>
          <w:rFonts w:ascii="Times New Roman" w:hAnsi="Times New Roman" w:cs="Times New Roman"/>
          <w:sz w:val="28"/>
          <w:szCs w:val="28"/>
        </w:rPr>
        <w:t xml:space="preserve">В отчетный период </w:t>
      </w:r>
      <w:r w:rsidR="00A006E7">
        <w:rPr>
          <w:rFonts w:ascii="Times New Roman" w:hAnsi="Times New Roman" w:cs="Times New Roman"/>
          <w:sz w:val="28"/>
          <w:szCs w:val="28"/>
        </w:rPr>
        <w:t>а</w:t>
      </w:r>
      <w:r w:rsidRPr="00BE5222">
        <w:rPr>
          <w:rFonts w:ascii="Times New Roman" w:hAnsi="Times New Roman" w:cs="Times New Roman"/>
          <w:sz w:val="28"/>
          <w:szCs w:val="28"/>
        </w:rPr>
        <w:t xml:space="preserve">ссоциацией «Совет муниципальных образований Белгородской области» в рамках </w:t>
      </w:r>
      <w:r w:rsidRPr="00BE5222">
        <w:rPr>
          <w:rFonts w:ascii="Times New Roman" w:hAnsi="Times New Roman" w:cs="Times New Roman"/>
          <w:b/>
          <w:sz w:val="28"/>
          <w:szCs w:val="28"/>
        </w:rPr>
        <w:t>проекта «Эффективное муниципальное управление»</w:t>
      </w:r>
      <w:r w:rsidRPr="00BE5222">
        <w:rPr>
          <w:rFonts w:ascii="Times New Roman" w:hAnsi="Times New Roman" w:cs="Times New Roman"/>
          <w:sz w:val="28"/>
          <w:szCs w:val="28"/>
        </w:rPr>
        <w:t xml:space="preserve"> было организовано и проведено 19 обучающих семинаров, в которых приняли участие более 2,0 тысяч муниципальных служащих. Так, например: совместно </w:t>
      </w:r>
      <w:r w:rsidR="00A006E7">
        <w:rPr>
          <w:rFonts w:ascii="Times New Roman" w:hAnsi="Times New Roman" w:cs="Times New Roman"/>
          <w:sz w:val="28"/>
          <w:szCs w:val="28"/>
        </w:rPr>
        <w:t xml:space="preserve">с </w:t>
      </w:r>
      <w:r w:rsidRPr="00A006E7">
        <w:rPr>
          <w:rFonts w:ascii="Times New Roman" w:hAnsi="Times New Roman" w:cs="Times New Roman"/>
          <w:sz w:val="28"/>
          <w:szCs w:val="28"/>
          <w:u w:val="single"/>
        </w:rPr>
        <w:t>Территориальным органом Федеральной службы государственной статистики по Белгородской области</w:t>
      </w:r>
      <w:r w:rsidRPr="00BE5222">
        <w:rPr>
          <w:rFonts w:ascii="Times New Roman" w:hAnsi="Times New Roman" w:cs="Times New Roman"/>
          <w:sz w:val="28"/>
          <w:szCs w:val="28"/>
        </w:rPr>
        <w:t xml:space="preserve"> проведены 4 </w:t>
      </w:r>
      <w:proofErr w:type="gramStart"/>
      <w:r w:rsidRPr="00BE5222">
        <w:rPr>
          <w:rFonts w:ascii="Times New Roman" w:hAnsi="Times New Roman" w:cs="Times New Roman"/>
          <w:sz w:val="28"/>
          <w:szCs w:val="28"/>
        </w:rPr>
        <w:t>зональных</w:t>
      </w:r>
      <w:proofErr w:type="gramEnd"/>
      <w:r w:rsidRPr="00BE5222">
        <w:rPr>
          <w:rFonts w:ascii="Times New Roman" w:hAnsi="Times New Roman" w:cs="Times New Roman"/>
          <w:sz w:val="28"/>
          <w:szCs w:val="28"/>
        </w:rPr>
        <w:t xml:space="preserve"> семинара на темы: «Формы федерального статистического отчета 5.№ 3Д</w:t>
      </w:r>
      <w:proofErr w:type="gramStart"/>
      <w:r w:rsidRPr="00BE5222">
        <w:rPr>
          <w:rFonts w:ascii="Times New Roman" w:hAnsi="Times New Roman" w:cs="Times New Roman"/>
          <w:sz w:val="28"/>
          <w:szCs w:val="28"/>
        </w:rPr>
        <w:t>Г(</w:t>
      </w:r>
      <w:proofErr w:type="gramEnd"/>
      <w:r w:rsidRPr="00BE5222">
        <w:rPr>
          <w:rFonts w:ascii="Times New Roman" w:hAnsi="Times New Roman" w:cs="Times New Roman"/>
          <w:sz w:val="28"/>
          <w:szCs w:val="28"/>
        </w:rPr>
        <w:t xml:space="preserve">мо) «Сведения об автомобильных дорогах общего и </w:t>
      </w:r>
      <w:proofErr w:type="spellStart"/>
      <w:r w:rsidRPr="00BE5222">
        <w:rPr>
          <w:rFonts w:ascii="Times New Roman" w:hAnsi="Times New Roman" w:cs="Times New Roman"/>
          <w:sz w:val="28"/>
          <w:szCs w:val="28"/>
        </w:rPr>
        <w:t>необщего</w:t>
      </w:r>
      <w:proofErr w:type="spellEnd"/>
      <w:r w:rsidRPr="00BE5222">
        <w:rPr>
          <w:rFonts w:ascii="Times New Roman" w:hAnsi="Times New Roman" w:cs="Times New Roman"/>
          <w:sz w:val="28"/>
          <w:szCs w:val="28"/>
        </w:rPr>
        <w:t xml:space="preserve"> пользования местного значения и искусственных сооружениях на них, находящихся в собственности муниципальных образований» и №1-жилфонд «Сведения о жилищном фонде». Порядок заполнения» и  «Порядок заполнения форм статистической отчетности №№ 1-МБ, 1-МО. Внесение изменений в форму 1-МО, 1-МБ». </w:t>
      </w:r>
      <w:r w:rsidRPr="00A006E7">
        <w:rPr>
          <w:rFonts w:ascii="Times New Roman" w:hAnsi="Times New Roman" w:cs="Times New Roman"/>
          <w:sz w:val="28"/>
          <w:szCs w:val="28"/>
        </w:rPr>
        <w:t>Совместно с</w:t>
      </w:r>
      <w:r w:rsidRPr="00A006E7">
        <w:rPr>
          <w:rFonts w:ascii="Times New Roman" w:hAnsi="Times New Roman" w:cs="Times New Roman"/>
          <w:i/>
          <w:sz w:val="28"/>
          <w:szCs w:val="28"/>
        </w:rPr>
        <w:t xml:space="preserve"> </w:t>
      </w:r>
      <w:r w:rsidRPr="00A006E7">
        <w:rPr>
          <w:rFonts w:ascii="Times New Roman" w:hAnsi="Times New Roman" w:cs="Times New Roman"/>
          <w:sz w:val="28"/>
          <w:szCs w:val="28"/>
          <w:u w:val="single"/>
        </w:rPr>
        <w:t>Управлением Минюста России по Белгородской области</w:t>
      </w:r>
      <w:r w:rsidRPr="00BE5222">
        <w:rPr>
          <w:rFonts w:ascii="Times New Roman" w:hAnsi="Times New Roman" w:cs="Times New Roman"/>
          <w:sz w:val="28"/>
          <w:szCs w:val="28"/>
        </w:rPr>
        <w:t xml:space="preserve"> проведены 4 </w:t>
      </w:r>
      <w:proofErr w:type="gramStart"/>
      <w:r w:rsidRPr="00BE5222">
        <w:rPr>
          <w:rFonts w:ascii="Times New Roman" w:hAnsi="Times New Roman" w:cs="Times New Roman"/>
          <w:sz w:val="28"/>
          <w:szCs w:val="28"/>
        </w:rPr>
        <w:t>зональных</w:t>
      </w:r>
      <w:proofErr w:type="gramEnd"/>
      <w:r w:rsidRPr="00BE5222">
        <w:rPr>
          <w:rFonts w:ascii="Times New Roman" w:hAnsi="Times New Roman" w:cs="Times New Roman"/>
          <w:sz w:val="28"/>
          <w:szCs w:val="28"/>
        </w:rPr>
        <w:t xml:space="preserve"> семинара на тему: «Проблемы приведения уставов муниципальных образований Белгородской области в соответствие с федеральным законодательством». Семинары проводились для муниципальных служащих, ответственных за приведение уставов муниципальных образований в соответствие с федеральным законодательством. Так же были проведены семинары с привлечением </w:t>
      </w:r>
      <w:r w:rsidRPr="00BE5222">
        <w:rPr>
          <w:rFonts w:ascii="Times New Roman" w:hAnsi="Times New Roman" w:cs="Times New Roman"/>
          <w:sz w:val="28"/>
          <w:szCs w:val="28"/>
        </w:rPr>
        <w:lastRenderedPageBreak/>
        <w:t xml:space="preserve">специалистов ГУ МЧС России по Белгородской области, Управления </w:t>
      </w:r>
      <w:proofErr w:type="spellStart"/>
      <w:r w:rsidRPr="00BE5222">
        <w:rPr>
          <w:rFonts w:ascii="Times New Roman" w:hAnsi="Times New Roman" w:cs="Times New Roman"/>
          <w:sz w:val="28"/>
          <w:szCs w:val="28"/>
        </w:rPr>
        <w:t>Россельхознадзора</w:t>
      </w:r>
      <w:proofErr w:type="spellEnd"/>
      <w:r w:rsidRPr="00BE5222">
        <w:rPr>
          <w:rFonts w:ascii="Times New Roman" w:hAnsi="Times New Roman" w:cs="Times New Roman"/>
          <w:sz w:val="28"/>
          <w:szCs w:val="28"/>
        </w:rPr>
        <w:t xml:space="preserve"> по Белгородской области, Прокуратуры Белгородской области </w:t>
      </w:r>
      <w:r w:rsidR="007B747A">
        <w:rPr>
          <w:rFonts w:ascii="Times New Roman" w:hAnsi="Times New Roman" w:cs="Times New Roman"/>
          <w:sz w:val="28"/>
          <w:szCs w:val="28"/>
        </w:rPr>
        <w:t>и других организаций.</w:t>
      </w:r>
    </w:p>
    <w:p w:rsidR="00CD526E" w:rsidRPr="007B747A" w:rsidRDefault="004C0884" w:rsidP="007B747A">
      <w:pPr>
        <w:shd w:val="clear" w:color="auto" w:fill="FFFFFF"/>
        <w:spacing w:after="0" w:line="360" w:lineRule="auto"/>
        <w:ind w:left="-567" w:firstLine="567"/>
        <w:jc w:val="both"/>
        <w:rPr>
          <w:rFonts w:ascii="Times New Roman" w:hAnsi="Times New Roman" w:cs="Times New Roman"/>
          <w:sz w:val="28"/>
          <w:szCs w:val="28"/>
        </w:rPr>
      </w:pPr>
      <w:r w:rsidRPr="007B747A">
        <w:rPr>
          <w:rFonts w:ascii="Times New Roman" w:hAnsi="Times New Roman" w:cs="Times New Roman"/>
          <w:sz w:val="28"/>
          <w:szCs w:val="28"/>
        </w:rPr>
        <w:t xml:space="preserve">В июне 2014 года в городе Грайворон Грайворонского района Белгородской области ассоциацией «Совет муниципальных образований Белгородской области» проведен зональный семинар на тему: </w:t>
      </w:r>
      <w:r w:rsidRPr="007B747A">
        <w:rPr>
          <w:rFonts w:ascii="Times New Roman" w:hAnsi="Times New Roman" w:cs="Times New Roman"/>
          <w:sz w:val="28"/>
          <w:szCs w:val="28"/>
          <w:u w:val="single"/>
        </w:rPr>
        <w:t>«ТОС – опыт работы на примере муниципального района «Грайворонский район»</w:t>
      </w:r>
      <w:proofErr w:type="gramStart"/>
      <w:r w:rsidRPr="007B747A">
        <w:rPr>
          <w:rFonts w:ascii="Times New Roman" w:hAnsi="Times New Roman" w:cs="Times New Roman"/>
          <w:sz w:val="28"/>
          <w:szCs w:val="28"/>
          <w:u w:val="single"/>
        </w:rPr>
        <w:t>.</w:t>
      </w:r>
      <w:r w:rsidRPr="007B747A">
        <w:rPr>
          <w:rFonts w:ascii="Times New Roman" w:hAnsi="Times New Roman" w:cs="Times New Roman"/>
          <w:sz w:val="28"/>
          <w:szCs w:val="28"/>
        </w:rPr>
        <w:t>С</w:t>
      </w:r>
      <w:proofErr w:type="gramEnd"/>
      <w:r w:rsidRPr="007B747A">
        <w:rPr>
          <w:rFonts w:ascii="Times New Roman" w:hAnsi="Times New Roman" w:cs="Times New Roman"/>
          <w:sz w:val="28"/>
          <w:szCs w:val="28"/>
        </w:rPr>
        <w:t>еминар проводился для представителей  муниципальных образований, а также руководителей ТОС.</w:t>
      </w:r>
    </w:p>
    <w:p w:rsidR="00BE5222" w:rsidRPr="00BE5222" w:rsidRDefault="00BE5222" w:rsidP="00BE5222">
      <w:pPr>
        <w:shd w:val="clear" w:color="auto" w:fill="FFFFFF"/>
        <w:spacing w:after="0" w:line="360" w:lineRule="auto"/>
        <w:ind w:left="-567" w:firstLine="567"/>
        <w:jc w:val="both"/>
        <w:rPr>
          <w:rFonts w:ascii="Times New Roman" w:hAnsi="Times New Roman" w:cs="Times New Roman"/>
          <w:sz w:val="28"/>
          <w:szCs w:val="28"/>
        </w:rPr>
      </w:pPr>
      <w:r w:rsidRPr="00BE5222">
        <w:rPr>
          <w:rFonts w:ascii="Times New Roman" w:hAnsi="Times New Roman" w:cs="Times New Roman"/>
          <w:sz w:val="28"/>
          <w:szCs w:val="28"/>
        </w:rPr>
        <w:t>Кроме того, по инициативе Ассоциации осуществляется проектная деятельность: «Студенческие проекты как одна из основ развития муниципальных территорий» по организации проведения и разработке студентами ВУЗа БелГУ социологических исследований и социальных проектов по заказам администраций муниципальных образований области с прохождением практики в администрации муниципального образования и возможности дальнейшего трудоустройства. (</w:t>
      </w:r>
      <w:r w:rsidRPr="00BE5222">
        <w:rPr>
          <w:rFonts w:ascii="Times New Roman" w:hAnsi="Times New Roman" w:cs="Times New Roman"/>
          <w:b/>
          <w:i/>
          <w:sz w:val="28"/>
          <w:szCs w:val="28"/>
        </w:rPr>
        <w:t>Белгородский, Ивнянский, Красногвардейский, Шебекинский районы и Старооскольский городской округ</w:t>
      </w:r>
      <w:r w:rsidRPr="00BE5222">
        <w:rPr>
          <w:rFonts w:ascii="Times New Roman" w:hAnsi="Times New Roman" w:cs="Times New Roman"/>
          <w:sz w:val="28"/>
          <w:szCs w:val="28"/>
        </w:rPr>
        <w:t>)</w:t>
      </w:r>
    </w:p>
    <w:p w:rsidR="00BF244B" w:rsidRPr="00D7516B" w:rsidRDefault="00AE79D6" w:rsidP="002402BC">
      <w:pPr>
        <w:widowControl w:val="0"/>
        <w:spacing w:after="0" w:line="360" w:lineRule="auto"/>
        <w:ind w:left="-567" w:firstLine="567"/>
        <w:jc w:val="both"/>
        <w:rPr>
          <w:rFonts w:ascii="Times New Roman" w:hAnsi="Times New Roman" w:cs="Times New Roman"/>
          <w:sz w:val="28"/>
          <w:szCs w:val="28"/>
        </w:rPr>
      </w:pPr>
      <w:r w:rsidRPr="00D7516B">
        <w:rPr>
          <w:rFonts w:ascii="Times New Roman" w:hAnsi="Times New Roman" w:cs="Times New Roman"/>
          <w:sz w:val="28"/>
          <w:szCs w:val="28"/>
        </w:rPr>
        <w:t> </w:t>
      </w:r>
      <w:proofErr w:type="gramStart"/>
      <w:r w:rsidR="00677DC6" w:rsidRPr="00D7516B">
        <w:rPr>
          <w:rFonts w:ascii="Times New Roman" w:hAnsi="Times New Roman" w:cs="Times New Roman"/>
          <w:sz w:val="28"/>
          <w:szCs w:val="28"/>
        </w:rPr>
        <w:t xml:space="preserve">Одной из форм работы исполнительного аппарата СМО Белгородской области является </w:t>
      </w:r>
      <w:r w:rsidR="00BF244B" w:rsidRPr="00D7516B">
        <w:rPr>
          <w:rFonts w:ascii="Times New Roman" w:hAnsi="Times New Roman" w:cs="Times New Roman"/>
          <w:sz w:val="28"/>
          <w:szCs w:val="28"/>
        </w:rPr>
        <w:t>мониторинг проблемных вопросов  и ожиданий МО (для рассмотрения на заседаниях комитетов)</w:t>
      </w:r>
      <w:r w:rsidR="00677DC6" w:rsidRPr="00D7516B">
        <w:rPr>
          <w:rFonts w:ascii="Times New Roman" w:hAnsi="Times New Roman" w:cs="Times New Roman"/>
          <w:sz w:val="28"/>
          <w:szCs w:val="28"/>
        </w:rPr>
        <w:t>,</w:t>
      </w:r>
      <w:r w:rsidR="00BF244B" w:rsidRPr="00D7516B">
        <w:rPr>
          <w:rFonts w:ascii="Times New Roman" w:hAnsi="Times New Roman" w:cs="Times New Roman"/>
          <w:sz w:val="28"/>
          <w:szCs w:val="28"/>
        </w:rPr>
        <w:t xml:space="preserve"> подготовка информационных материалов по вопросам местного самоуправления и размещения на сайте</w:t>
      </w:r>
      <w:r w:rsidR="00677DC6" w:rsidRPr="00D7516B">
        <w:rPr>
          <w:rFonts w:ascii="Times New Roman" w:hAnsi="Times New Roman" w:cs="Times New Roman"/>
          <w:sz w:val="28"/>
          <w:szCs w:val="28"/>
        </w:rPr>
        <w:t xml:space="preserve"> </w:t>
      </w:r>
      <w:hyperlink r:id="rId6" w:history="1">
        <w:r w:rsidR="00677DC6" w:rsidRPr="00D7516B">
          <w:rPr>
            <w:rStyle w:val="a4"/>
            <w:rFonts w:ascii="Times New Roman" w:hAnsi="Times New Roman" w:cs="Times New Roman"/>
            <w:sz w:val="28"/>
            <w:szCs w:val="28"/>
            <w:lang w:val="en-US"/>
          </w:rPr>
          <w:t>www</w:t>
        </w:r>
        <w:r w:rsidR="00677DC6" w:rsidRPr="00D7516B">
          <w:rPr>
            <w:rStyle w:val="a4"/>
            <w:rFonts w:ascii="Times New Roman" w:hAnsi="Times New Roman" w:cs="Times New Roman"/>
            <w:sz w:val="28"/>
            <w:szCs w:val="28"/>
          </w:rPr>
          <w:t>.asmobel.</w:t>
        </w:r>
        <w:r w:rsidR="00677DC6" w:rsidRPr="00D7516B">
          <w:rPr>
            <w:rStyle w:val="a4"/>
            <w:rFonts w:ascii="Times New Roman" w:hAnsi="Times New Roman" w:cs="Times New Roman"/>
            <w:sz w:val="28"/>
            <w:szCs w:val="28"/>
            <w:lang w:val="en-US"/>
          </w:rPr>
          <w:t>ru</w:t>
        </w:r>
      </w:hyperlink>
      <w:r w:rsidR="00677DC6" w:rsidRPr="00D7516B">
        <w:rPr>
          <w:rFonts w:ascii="Times New Roman" w:hAnsi="Times New Roman" w:cs="Times New Roman"/>
          <w:sz w:val="28"/>
          <w:szCs w:val="28"/>
        </w:rPr>
        <w:t>,</w:t>
      </w:r>
      <w:r w:rsidR="00BF244B" w:rsidRPr="00D7516B">
        <w:rPr>
          <w:rFonts w:ascii="Times New Roman" w:hAnsi="Times New Roman" w:cs="Times New Roman"/>
          <w:sz w:val="28"/>
          <w:szCs w:val="28"/>
        </w:rPr>
        <w:t xml:space="preserve"> мониторинг нормативно-правовых актов по вопросам местного самоуправления</w:t>
      </w:r>
      <w:r w:rsidR="00677DC6" w:rsidRPr="00D7516B">
        <w:rPr>
          <w:rFonts w:ascii="Times New Roman" w:hAnsi="Times New Roman" w:cs="Times New Roman"/>
          <w:sz w:val="28"/>
          <w:szCs w:val="28"/>
        </w:rPr>
        <w:t xml:space="preserve">, </w:t>
      </w:r>
      <w:r w:rsidR="00BF244B" w:rsidRPr="00D7516B">
        <w:rPr>
          <w:rFonts w:ascii="Times New Roman" w:hAnsi="Times New Roman" w:cs="Times New Roman"/>
          <w:sz w:val="28"/>
          <w:szCs w:val="28"/>
        </w:rPr>
        <w:t>обеспечение муниципальных образований правовыми и методическими материалами</w:t>
      </w:r>
      <w:r w:rsidR="00677DC6" w:rsidRPr="00D7516B">
        <w:rPr>
          <w:rFonts w:ascii="Times New Roman" w:hAnsi="Times New Roman" w:cs="Times New Roman"/>
          <w:sz w:val="28"/>
          <w:szCs w:val="28"/>
        </w:rPr>
        <w:t xml:space="preserve">, </w:t>
      </w:r>
      <w:r w:rsidR="00BF244B" w:rsidRPr="00D7516B">
        <w:rPr>
          <w:rFonts w:ascii="Times New Roman" w:hAnsi="Times New Roman" w:cs="Times New Roman"/>
          <w:sz w:val="28"/>
          <w:szCs w:val="28"/>
        </w:rPr>
        <w:t>подготовка и издание информационного дайджеста «Муниципальное обозрение»</w:t>
      </w:r>
      <w:r w:rsidR="00677DC6" w:rsidRPr="00D7516B">
        <w:rPr>
          <w:rFonts w:ascii="Times New Roman" w:hAnsi="Times New Roman" w:cs="Times New Roman"/>
          <w:sz w:val="28"/>
          <w:szCs w:val="28"/>
        </w:rPr>
        <w:t>.</w:t>
      </w:r>
      <w:proofErr w:type="gramEnd"/>
    </w:p>
    <w:p w:rsidR="008B0ECD" w:rsidRPr="00D7516B" w:rsidRDefault="008B0ECD" w:rsidP="002402BC">
      <w:pPr>
        <w:spacing w:after="0" w:line="360" w:lineRule="auto"/>
        <w:ind w:left="-567" w:firstLine="927"/>
        <w:jc w:val="both"/>
        <w:rPr>
          <w:rFonts w:ascii="Times New Roman" w:hAnsi="Times New Roman" w:cs="Times New Roman"/>
          <w:sz w:val="28"/>
          <w:szCs w:val="28"/>
        </w:rPr>
      </w:pPr>
      <w:r w:rsidRPr="00D7516B">
        <w:rPr>
          <w:rFonts w:ascii="Times New Roman" w:hAnsi="Times New Roman" w:cs="Times New Roman"/>
          <w:sz w:val="28"/>
          <w:szCs w:val="28"/>
        </w:rPr>
        <w:t>В 2014 году ассоциацией выпущен «Сборник лучших муниципальных практик Белгородской области», приуроченный ко Дню местного самоуправления. В сборнике представлены лучшие муниципальные практики</w:t>
      </w:r>
      <w:r w:rsidR="00973095" w:rsidRPr="00D7516B">
        <w:rPr>
          <w:rFonts w:ascii="Times New Roman" w:hAnsi="Times New Roman" w:cs="Times New Roman"/>
          <w:sz w:val="28"/>
          <w:szCs w:val="28"/>
        </w:rPr>
        <w:t xml:space="preserve"> </w:t>
      </w:r>
      <w:r w:rsidRPr="00D7516B">
        <w:rPr>
          <w:rFonts w:ascii="Times New Roman" w:hAnsi="Times New Roman" w:cs="Times New Roman"/>
          <w:sz w:val="28"/>
          <w:szCs w:val="28"/>
        </w:rPr>
        <w:t xml:space="preserve">Белгородской области, посвященные социальным, правовым, финансово-экономическим и организационным аспектам формирования солидарного общества и участия в этом процессе органов местного самоуправления. Сборник предназначен для работников органов местного самоуправления, органов государственной власти, а также широкого круга читателей, интересующихся проблемами местного самоуправления. </w:t>
      </w:r>
    </w:p>
    <w:p w:rsidR="00B909E6" w:rsidRDefault="008B0ECD" w:rsidP="00B909E6">
      <w:pPr>
        <w:spacing w:after="0" w:line="360" w:lineRule="auto"/>
        <w:ind w:left="-567" w:firstLine="927"/>
        <w:jc w:val="both"/>
        <w:rPr>
          <w:rFonts w:ascii="Times New Roman" w:hAnsi="Times New Roman" w:cs="Times New Roman"/>
          <w:sz w:val="28"/>
          <w:szCs w:val="28"/>
        </w:rPr>
      </w:pPr>
      <w:r w:rsidRPr="00D7516B">
        <w:rPr>
          <w:rFonts w:ascii="Times New Roman" w:hAnsi="Times New Roman" w:cs="Times New Roman"/>
          <w:sz w:val="28"/>
          <w:szCs w:val="28"/>
        </w:rPr>
        <w:lastRenderedPageBreak/>
        <w:t xml:space="preserve">Так же, одним из направлений работы является </w:t>
      </w:r>
      <w:r w:rsidRPr="00575758">
        <w:rPr>
          <w:rFonts w:ascii="Times New Roman" w:hAnsi="Times New Roman" w:cs="Times New Roman"/>
          <w:sz w:val="28"/>
          <w:szCs w:val="28"/>
          <w:u w:val="single"/>
        </w:rPr>
        <w:t>своевременное информирование муниципалитетов о проведении в стране и за рубежом различных мероприятий</w:t>
      </w:r>
      <w:r w:rsidRPr="00D7516B">
        <w:rPr>
          <w:rFonts w:ascii="Times New Roman" w:hAnsi="Times New Roman" w:cs="Times New Roman"/>
          <w:sz w:val="28"/>
          <w:szCs w:val="28"/>
        </w:rPr>
        <w:t xml:space="preserve"> (семинаров, стажировках, курсах повышений квалификаций, конкурсов и т.д.). </w:t>
      </w:r>
    </w:p>
    <w:p w:rsidR="00CD526E" w:rsidRPr="00B909E6" w:rsidRDefault="00575758" w:rsidP="00575758">
      <w:pPr>
        <w:spacing w:after="0" w:line="360" w:lineRule="auto"/>
        <w:ind w:left="-567" w:firstLine="927"/>
        <w:jc w:val="both"/>
        <w:rPr>
          <w:rFonts w:ascii="Times New Roman" w:hAnsi="Times New Roman" w:cs="Times New Roman"/>
          <w:sz w:val="28"/>
          <w:szCs w:val="28"/>
        </w:rPr>
      </w:pPr>
      <w:r>
        <w:rPr>
          <w:rFonts w:ascii="Times New Roman" w:hAnsi="Times New Roman" w:cs="Times New Roman"/>
          <w:bCs/>
          <w:sz w:val="28"/>
          <w:szCs w:val="28"/>
        </w:rPr>
        <w:t>В</w:t>
      </w:r>
      <w:r w:rsidR="00B909E6" w:rsidRPr="00B909E6">
        <w:rPr>
          <w:rFonts w:ascii="Times New Roman" w:hAnsi="Times New Roman" w:cs="Times New Roman"/>
          <w:bCs/>
          <w:sz w:val="28"/>
          <w:szCs w:val="28"/>
        </w:rPr>
        <w:t xml:space="preserve"> октябр</w:t>
      </w:r>
      <w:r>
        <w:rPr>
          <w:rFonts w:ascii="Times New Roman" w:hAnsi="Times New Roman" w:cs="Times New Roman"/>
          <w:bCs/>
          <w:sz w:val="28"/>
          <w:szCs w:val="28"/>
        </w:rPr>
        <w:t>е</w:t>
      </w:r>
      <w:r w:rsidR="00B909E6" w:rsidRPr="00B909E6">
        <w:rPr>
          <w:rFonts w:ascii="Times New Roman" w:hAnsi="Times New Roman" w:cs="Times New Roman"/>
          <w:bCs/>
          <w:sz w:val="28"/>
          <w:szCs w:val="28"/>
        </w:rPr>
        <w:t xml:space="preserve"> 2014 года в Москве в Управлении делами Президента ГК «Президент-отель» состоялся  </w:t>
      </w:r>
      <w:r w:rsidR="00B909E6" w:rsidRPr="00575758">
        <w:rPr>
          <w:rFonts w:ascii="Times New Roman" w:hAnsi="Times New Roman" w:cs="Times New Roman"/>
          <w:b/>
          <w:bCs/>
          <w:sz w:val="28"/>
          <w:szCs w:val="28"/>
          <w:u w:val="single"/>
        </w:rPr>
        <w:t>IX Национальный Конгресс «Модернизация промышленности России: Приоритеты развития».</w:t>
      </w:r>
      <w:r w:rsidR="00B909E6" w:rsidRPr="00B909E6">
        <w:rPr>
          <w:rFonts w:ascii="Times New Roman" w:hAnsi="Times New Roman" w:cs="Times New Roman"/>
          <w:sz w:val="28"/>
          <w:szCs w:val="28"/>
        </w:rPr>
        <w:t xml:space="preserve"> </w:t>
      </w:r>
      <w:r w:rsidR="004C0884" w:rsidRPr="00B909E6">
        <w:rPr>
          <w:rFonts w:ascii="Times New Roman" w:hAnsi="Times New Roman" w:cs="Times New Roman"/>
          <w:bCs/>
          <w:sz w:val="28"/>
          <w:szCs w:val="28"/>
        </w:rPr>
        <w:t>Организатором Конгресса</w:t>
      </w:r>
      <w:r w:rsidR="004C0884" w:rsidRPr="00B909E6">
        <w:rPr>
          <w:rFonts w:ascii="Times New Roman" w:hAnsi="Times New Roman" w:cs="Times New Roman"/>
          <w:sz w:val="28"/>
          <w:szCs w:val="28"/>
        </w:rPr>
        <w:t> выступил Комитет Торгово-промышленной палаты РФ по содействию модернизации и технологическому развитию экономики России.</w:t>
      </w:r>
    </w:p>
    <w:p w:rsidR="00B909E6" w:rsidRPr="00B909E6" w:rsidRDefault="00B909E6" w:rsidP="00575758">
      <w:pPr>
        <w:spacing w:after="0" w:line="360" w:lineRule="auto"/>
        <w:ind w:left="-567" w:firstLine="927"/>
        <w:jc w:val="both"/>
        <w:rPr>
          <w:rFonts w:ascii="Times New Roman" w:hAnsi="Times New Roman" w:cs="Times New Roman"/>
          <w:sz w:val="28"/>
          <w:szCs w:val="28"/>
        </w:rPr>
      </w:pPr>
      <w:r w:rsidRPr="00B909E6">
        <w:rPr>
          <w:rFonts w:ascii="Times New Roman" w:hAnsi="Times New Roman" w:cs="Times New Roman"/>
          <w:sz w:val="28"/>
          <w:szCs w:val="28"/>
        </w:rPr>
        <w:t>В программе Конгресса — Пленарное заседание на тему: «Промышленная политика: новые вызовы и приоритеты», в ходе которого представители исполнительной и законодательной власти Российской Федерации, а также  ведущие эксперты выступили с ключевыми докладами об аспектах модернизации промышленности России.</w:t>
      </w:r>
    </w:p>
    <w:p w:rsidR="00B909E6" w:rsidRPr="00575758" w:rsidRDefault="00B909E6" w:rsidP="00575758">
      <w:pPr>
        <w:spacing w:after="0" w:line="360" w:lineRule="auto"/>
        <w:ind w:left="-567" w:firstLine="927"/>
        <w:jc w:val="both"/>
        <w:rPr>
          <w:rFonts w:ascii="Times New Roman" w:hAnsi="Times New Roman" w:cs="Times New Roman"/>
          <w:i/>
          <w:sz w:val="28"/>
          <w:szCs w:val="28"/>
        </w:rPr>
      </w:pPr>
      <w:r w:rsidRPr="00575758">
        <w:rPr>
          <w:rFonts w:ascii="Times New Roman" w:hAnsi="Times New Roman" w:cs="Times New Roman"/>
          <w:bCs/>
          <w:i/>
          <w:sz w:val="28"/>
          <w:szCs w:val="28"/>
        </w:rPr>
        <w:t>От ассоциации «Совет муниципальных образований Белгородской области» приняла участие в работе IX Национального конгресса «Модернизация промышленности России: Приоритеты развития» исполнительный директор Ассоциации Т. Бочарова.</w:t>
      </w:r>
      <w:r w:rsidRPr="00575758">
        <w:rPr>
          <w:rFonts w:ascii="Times New Roman" w:hAnsi="Times New Roman" w:cs="Times New Roman"/>
          <w:i/>
          <w:sz w:val="28"/>
          <w:szCs w:val="28"/>
        </w:rPr>
        <w:t xml:space="preserve"> </w:t>
      </w:r>
    </w:p>
    <w:p w:rsidR="008B0ECD" w:rsidRPr="00D7516B" w:rsidRDefault="008B0ECD" w:rsidP="00E17BA2">
      <w:pPr>
        <w:spacing w:after="0" w:line="360" w:lineRule="auto"/>
        <w:ind w:left="-567" w:firstLine="927"/>
        <w:jc w:val="both"/>
        <w:rPr>
          <w:rFonts w:ascii="Times New Roman" w:hAnsi="Times New Roman" w:cs="Times New Roman"/>
          <w:sz w:val="28"/>
          <w:szCs w:val="28"/>
        </w:rPr>
      </w:pPr>
      <w:r w:rsidRPr="00D7516B">
        <w:rPr>
          <w:rFonts w:ascii="Times New Roman" w:hAnsi="Times New Roman" w:cs="Times New Roman"/>
          <w:sz w:val="28"/>
          <w:szCs w:val="28"/>
        </w:rPr>
        <w:t xml:space="preserve">Кроме того, </w:t>
      </w:r>
      <w:r w:rsidR="00130D61" w:rsidRPr="00D7516B">
        <w:rPr>
          <w:rFonts w:ascii="Times New Roman" w:hAnsi="Times New Roman" w:cs="Times New Roman"/>
          <w:sz w:val="28"/>
          <w:szCs w:val="28"/>
        </w:rPr>
        <w:t xml:space="preserve">постоянно </w:t>
      </w:r>
      <w:r w:rsidR="003E2D66" w:rsidRPr="00D7516B">
        <w:rPr>
          <w:rFonts w:ascii="Times New Roman" w:hAnsi="Times New Roman" w:cs="Times New Roman"/>
          <w:sz w:val="28"/>
          <w:szCs w:val="28"/>
        </w:rPr>
        <w:t xml:space="preserve">муниципальным служащим Белгородской области </w:t>
      </w:r>
      <w:r w:rsidR="003E2D66" w:rsidRPr="00575758">
        <w:rPr>
          <w:rFonts w:ascii="Times New Roman" w:hAnsi="Times New Roman" w:cs="Times New Roman"/>
          <w:sz w:val="28"/>
          <w:szCs w:val="28"/>
          <w:u w:val="single"/>
        </w:rPr>
        <w:t>оказываются консультации по возникающим у них вопросам</w:t>
      </w:r>
      <w:r w:rsidR="003E2D66" w:rsidRPr="00D7516B">
        <w:rPr>
          <w:rFonts w:ascii="Times New Roman" w:hAnsi="Times New Roman" w:cs="Times New Roman"/>
          <w:sz w:val="28"/>
          <w:szCs w:val="28"/>
        </w:rPr>
        <w:t xml:space="preserve"> сотрудниками исполнительного аппарата Ассоциации.</w:t>
      </w:r>
    </w:p>
    <w:p w:rsidR="00E17BA2" w:rsidRPr="00D7516B" w:rsidRDefault="002402BC" w:rsidP="00F8024E">
      <w:pPr>
        <w:spacing w:after="0" w:line="360" w:lineRule="auto"/>
        <w:ind w:left="-567" w:firstLine="927"/>
        <w:jc w:val="both"/>
        <w:rPr>
          <w:rFonts w:ascii="Times New Roman" w:hAnsi="Times New Roman" w:cs="Times New Roman"/>
          <w:sz w:val="28"/>
          <w:szCs w:val="28"/>
        </w:rPr>
      </w:pPr>
      <w:proofErr w:type="gramStart"/>
      <w:r>
        <w:rPr>
          <w:rFonts w:ascii="Times New Roman" w:hAnsi="Times New Roman" w:cs="Times New Roman"/>
          <w:sz w:val="28"/>
          <w:szCs w:val="28"/>
        </w:rPr>
        <w:t>В 2014 году</w:t>
      </w:r>
      <w:r w:rsidR="001D4113">
        <w:rPr>
          <w:rFonts w:ascii="Times New Roman" w:hAnsi="Times New Roman" w:cs="Times New Roman"/>
          <w:sz w:val="28"/>
          <w:szCs w:val="28"/>
        </w:rPr>
        <w:t xml:space="preserve"> </w:t>
      </w:r>
      <w:r w:rsidR="00F35F1F" w:rsidRPr="00D7516B">
        <w:rPr>
          <w:rFonts w:ascii="Times New Roman" w:hAnsi="Times New Roman" w:cs="Times New Roman"/>
          <w:sz w:val="28"/>
          <w:szCs w:val="28"/>
        </w:rPr>
        <w:t>п</w:t>
      </w:r>
      <w:r w:rsidR="00E17BA2" w:rsidRPr="00D7516B">
        <w:rPr>
          <w:rFonts w:ascii="Times New Roman" w:hAnsi="Times New Roman" w:cs="Times New Roman"/>
          <w:bCs/>
          <w:sz w:val="28"/>
          <w:szCs w:val="28"/>
        </w:rPr>
        <w:t>родолжил работу Общественный совет при УФССП России по Белгородской области</w:t>
      </w:r>
      <w:r w:rsidR="00F35F1F" w:rsidRPr="00D7516B">
        <w:rPr>
          <w:rFonts w:ascii="Times New Roman" w:hAnsi="Times New Roman" w:cs="Times New Roman"/>
          <w:bCs/>
          <w:sz w:val="28"/>
          <w:szCs w:val="28"/>
        </w:rPr>
        <w:t>,</w:t>
      </w:r>
      <w:r w:rsidR="00E17BA2" w:rsidRPr="00D7516B">
        <w:rPr>
          <w:rFonts w:ascii="Times New Roman" w:hAnsi="Times New Roman" w:cs="Times New Roman"/>
          <w:sz w:val="28"/>
          <w:szCs w:val="28"/>
        </w:rPr>
        <w:t xml:space="preserve"> </w:t>
      </w:r>
      <w:r w:rsidR="00F35F1F" w:rsidRPr="00717F8C">
        <w:rPr>
          <w:rFonts w:ascii="Times New Roman" w:hAnsi="Times New Roman" w:cs="Times New Roman"/>
          <w:i/>
          <w:sz w:val="28"/>
          <w:szCs w:val="28"/>
          <w:u w:val="single"/>
        </w:rPr>
        <w:t>п</w:t>
      </w:r>
      <w:r w:rsidR="00E17BA2" w:rsidRPr="00717F8C">
        <w:rPr>
          <w:rFonts w:ascii="Times New Roman" w:hAnsi="Times New Roman" w:cs="Times New Roman"/>
          <w:i/>
          <w:sz w:val="28"/>
          <w:szCs w:val="28"/>
          <w:u w:val="single"/>
        </w:rPr>
        <w:t xml:space="preserve">редседателем </w:t>
      </w:r>
      <w:r w:rsidR="00F35F1F" w:rsidRPr="00717F8C">
        <w:rPr>
          <w:rFonts w:ascii="Times New Roman" w:hAnsi="Times New Roman" w:cs="Times New Roman"/>
          <w:i/>
          <w:sz w:val="28"/>
          <w:szCs w:val="28"/>
          <w:u w:val="single"/>
        </w:rPr>
        <w:t>которого</w:t>
      </w:r>
      <w:r w:rsidR="00E17BA2" w:rsidRPr="00717F8C">
        <w:rPr>
          <w:rFonts w:ascii="Times New Roman" w:hAnsi="Times New Roman" w:cs="Times New Roman"/>
          <w:i/>
          <w:sz w:val="28"/>
          <w:szCs w:val="28"/>
          <w:u w:val="single"/>
        </w:rPr>
        <w:t xml:space="preserve"> избрана исполнительный директор ассоциации «Совет муниципальных образований Белгородской области» Т.А. Бочарова.</w:t>
      </w:r>
      <w:proofErr w:type="gramEnd"/>
      <w:r w:rsidR="00F8562D" w:rsidRPr="00D7516B">
        <w:rPr>
          <w:rFonts w:ascii="Times New Roman" w:hAnsi="Times New Roman" w:cs="Times New Roman"/>
          <w:sz w:val="28"/>
          <w:szCs w:val="28"/>
        </w:rPr>
        <w:t xml:space="preserve"> </w:t>
      </w:r>
      <w:r w:rsidR="00E17BA2" w:rsidRPr="00D7516B">
        <w:rPr>
          <w:rFonts w:ascii="Times New Roman" w:hAnsi="Times New Roman" w:cs="Times New Roman"/>
          <w:sz w:val="28"/>
          <w:szCs w:val="28"/>
        </w:rPr>
        <w:t xml:space="preserve">Общественный совет при Управлении призван обеспечивать взаимодействие граждан Белгородской области с Управлением в целях учета потребностей и интересов граждан, защиты их прав и свобод и прав общественных объединений при осуществлении функций Управления, а также в целях осуществления общественного </w:t>
      </w:r>
      <w:proofErr w:type="gramStart"/>
      <w:r w:rsidR="00E17BA2" w:rsidRPr="00D7516B">
        <w:rPr>
          <w:rFonts w:ascii="Times New Roman" w:hAnsi="Times New Roman" w:cs="Times New Roman"/>
          <w:sz w:val="28"/>
          <w:szCs w:val="28"/>
        </w:rPr>
        <w:t>контроля за</w:t>
      </w:r>
      <w:proofErr w:type="gramEnd"/>
      <w:r w:rsidR="00E17BA2" w:rsidRPr="00D7516B">
        <w:rPr>
          <w:rFonts w:ascii="Times New Roman" w:hAnsi="Times New Roman" w:cs="Times New Roman"/>
          <w:sz w:val="28"/>
          <w:szCs w:val="28"/>
        </w:rPr>
        <w:t xml:space="preserve"> деятельностью Управления.</w:t>
      </w:r>
    </w:p>
    <w:p w:rsidR="004D0FF8" w:rsidRDefault="00E17BA2" w:rsidP="004D0FF8">
      <w:pPr>
        <w:spacing w:after="0" w:line="360" w:lineRule="auto"/>
        <w:ind w:left="-567" w:firstLine="360"/>
        <w:jc w:val="both"/>
        <w:rPr>
          <w:rFonts w:ascii="Times New Roman" w:hAnsi="Times New Roman" w:cs="Times New Roman"/>
          <w:sz w:val="28"/>
          <w:szCs w:val="28"/>
        </w:rPr>
      </w:pPr>
      <w:r w:rsidRPr="00D7516B">
        <w:rPr>
          <w:rFonts w:ascii="Times New Roman" w:hAnsi="Times New Roman" w:cs="Times New Roman"/>
          <w:sz w:val="28"/>
          <w:szCs w:val="28"/>
        </w:rPr>
        <w:t>На заседани</w:t>
      </w:r>
      <w:r w:rsidR="00F8562D" w:rsidRPr="00D7516B">
        <w:rPr>
          <w:rFonts w:ascii="Times New Roman" w:hAnsi="Times New Roman" w:cs="Times New Roman"/>
          <w:sz w:val="28"/>
          <w:szCs w:val="28"/>
        </w:rPr>
        <w:t>ях</w:t>
      </w:r>
      <w:r w:rsidRPr="00D7516B">
        <w:rPr>
          <w:rFonts w:ascii="Times New Roman" w:hAnsi="Times New Roman" w:cs="Times New Roman"/>
          <w:sz w:val="28"/>
          <w:szCs w:val="28"/>
        </w:rPr>
        <w:t xml:space="preserve"> члены Совета обсудили возможность взаимодействия с главами муниципальных образований Белгородской области по вопросам трудоустройства должников по алиментным обязательствам, разработки графика совместного приема граждан руководителем Управления, его заместителями и членами </w:t>
      </w:r>
      <w:r w:rsidRPr="00D7516B">
        <w:rPr>
          <w:rFonts w:ascii="Times New Roman" w:hAnsi="Times New Roman" w:cs="Times New Roman"/>
          <w:sz w:val="28"/>
          <w:szCs w:val="28"/>
        </w:rPr>
        <w:lastRenderedPageBreak/>
        <w:t>Совета, а также возможные формы работ</w:t>
      </w:r>
      <w:r w:rsidR="00F8562D" w:rsidRPr="00D7516B">
        <w:rPr>
          <w:rFonts w:ascii="Times New Roman" w:hAnsi="Times New Roman" w:cs="Times New Roman"/>
          <w:sz w:val="28"/>
          <w:szCs w:val="28"/>
        </w:rPr>
        <w:t>ы на второе полугодие 2014 года и 2015 год.</w:t>
      </w:r>
      <w:r w:rsidR="004D0FF8" w:rsidRPr="00D7516B">
        <w:rPr>
          <w:rFonts w:ascii="Times New Roman" w:hAnsi="Times New Roman" w:cs="Times New Roman"/>
          <w:sz w:val="28"/>
          <w:szCs w:val="28"/>
        </w:rPr>
        <w:t xml:space="preserve"> </w:t>
      </w:r>
    </w:p>
    <w:p w:rsidR="002402BC" w:rsidRDefault="002402BC" w:rsidP="002402BC">
      <w:pPr>
        <w:spacing w:after="0" w:line="360" w:lineRule="auto"/>
        <w:ind w:left="-567" w:firstLine="360"/>
        <w:jc w:val="both"/>
        <w:rPr>
          <w:rFonts w:ascii="Times New Roman" w:hAnsi="Times New Roman" w:cs="Times New Roman"/>
          <w:sz w:val="28"/>
          <w:szCs w:val="28"/>
        </w:rPr>
      </w:pPr>
      <w:proofErr w:type="gramStart"/>
      <w:r w:rsidRPr="002402BC">
        <w:rPr>
          <w:rFonts w:ascii="Times New Roman" w:hAnsi="Times New Roman" w:cs="Times New Roman"/>
          <w:b/>
          <w:bCs/>
          <w:sz w:val="28"/>
          <w:szCs w:val="28"/>
        </w:rPr>
        <w:t>«Любовь и добро нашим детям»</w:t>
      </w:r>
      <w:r w:rsidRPr="002402BC">
        <w:rPr>
          <w:rFonts w:ascii="Times New Roman" w:hAnsi="Times New Roman" w:cs="Times New Roman"/>
          <w:sz w:val="28"/>
          <w:szCs w:val="28"/>
        </w:rPr>
        <w:t xml:space="preserve"> 18 декабря 2014 года в здании Областного Социально - Реабилитационного центра для несовершеннолетних Общественным советом при Управлении Федеральной службы судебных приставов по Белгородской области, при взаимодействии с Уполномоченным по правам ребенка в Белгородской области Г.А. Пятых, ассоциацией "Совет муниципальных образований Белгородской области" и УФССП России по Белгородской области, в преддверии новогодних праздников проведена благотворительная акция</w:t>
      </w:r>
      <w:proofErr w:type="gramEnd"/>
      <w:r w:rsidRPr="002402BC">
        <w:rPr>
          <w:rFonts w:ascii="Times New Roman" w:hAnsi="Times New Roman" w:cs="Times New Roman"/>
          <w:sz w:val="28"/>
          <w:szCs w:val="28"/>
        </w:rPr>
        <w:t xml:space="preserve"> «Любовь и добро нашим детям» в </w:t>
      </w:r>
      <w:proofErr w:type="gramStart"/>
      <w:r w:rsidRPr="002402BC">
        <w:rPr>
          <w:rFonts w:ascii="Times New Roman" w:hAnsi="Times New Roman" w:cs="Times New Roman"/>
          <w:sz w:val="28"/>
          <w:szCs w:val="28"/>
        </w:rPr>
        <w:t>ходе</w:t>
      </w:r>
      <w:proofErr w:type="gramEnd"/>
      <w:r w:rsidRPr="002402BC">
        <w:rPr>
          <w:rFonts w:ascii="Times New Roman" w:hAnsi="Times New Roman" w:cs="Times New Roman"/>
          <w:sz w:val="28"/>
          <w:szCs w:val="28"/>
        </w:rPr>
        <w:t xml:space="preserve"> которой была организована выставка рисунков детей работников УФССП России по Белгородской области.</w:t>
      </w:r>
    </w:p>
    <w:p w:rsidR="004476CD" w:rsidRDefault="004476CD" w:rsidP="004476CD">
      <w:pPr>
        <w:pStyle w:val="a6"/>
        <w:shd w:val="clear" w:color="auto" w:fill="FFFFFF"/>
        <w:spacing w:before="0" w:beforeAutospacing="0" w:after="0" w:afterAutospacing="0" w:line="360" w:lineRule="auto"/>
        <w:ind w:left="-567" w:firstLine="567"/>
        <w:jc w:val="both"/>
        <w:rPr>
          <w:sz w:val="28"/>
          <w:szCs w:val="28"/>
        </w:rPr>
      </w:pPr>
      <w:r>
        <w:rPr>
          <w:sz w:val="28"/>
          <w:szCs w:val="28"/>
        </w:rPr>
        <w:t>Одной из задач благотворительной акции является материальная поддержка детских социальных учреждений для оказания помощи в удовлетворении реальных нужд. Среди почетных гостей, принявших участие в открытии - представители УФССП России по Белгородской области, ассоциации «Совет муниципальных образований Белгородской области», Управления судебного департамента в Белгородской области, Белгородской таможни, Белгородского отделения ОАО «Сбербанк России», ТРЦ «</w:t>
      </w:r>
      <w:proofErr w:type="spellStart"/>
      <w:r>
        <w:rPr>
          <w:sz w:val="28"/>
          <w:szCs w:val="28"/>
        </w:rPr>
        <w:t>МегаГринн</w:t>
      </w:r>
      <w:proofErr w:type="spellEnd"/>
      <w:r>
        <w:rPr>
          <w:sz w:val="28"/>
          <w:szCs w:val="28"/>
        </w:rPr>
        <w:t>» и др.</w:t>
      </w:r>
    </w:p>
    <w:p w:rsidR="002402BC" w:rsidRDefault="002402BC" w:rsidP="002402BC">
      <w:pPr>
        <w:spacing w:after="0" w:line="360" w:lineRule="auto"/>
        <w:ind w:left="-567" w:firstLine="360"/>
        <w:jc w:val="both"/>
        <w:rPr>
          <w:rFonts w:ascii="Times New Roman" w:hAnsi="Times New Roman" w:cs="Times New Roman"/>
          <w:sz w:val="28"/>
          <w:szCs w:val="28"/>
        </w:rPr>
      </w:pPr>
      <w:r w:rsidRPr="002402BC">
        <w:rPr>
          <w:rFonts w:ascii="Times New Roman" w:hAnsi="Times New Roman" w:cs="Times New Roman"/>
          <w:sz w:val="28"/>
          <w:szCs w:val="28"/>
        </w:rPr>
        <w:t>По итогам благотворительной программы были проданы практически все рисунки и собрано в общей сложности 25 тыс. рублей. Представители ТРЦ «</w:t>
      </w:r>
      <w:proofErr w:type="spellStart"/>
      <w:r w:rsidRPr="002402BC">
        <w:rPr>
          <w:rFonts w:ascii="Times New Roman" w:hAnsi="Times New Roman" w:cs="Times New Roman"/>
          <w:sz w:val="28"/>
          <w:szCs w:val="28"/>
        </w:rPr>
        <w:t>МегаГринн</w:t>
      </w:r>
      <w:proofErr w:type="spellEnd"/>
      <w:r w:rsidRPr="002402BC">
        <w:rPr>
          <w:rFonts w:ascii="Times New Roman" w:hAnsi="Times New Roman" w:cs="Times New Roman"/>
          <w:sz w:val="28"/>
          <w:szCs w:val="28"/>
        </w:rPr>
        <w:t>» подарили детям пригласительные билеты на каток, в боулинг и развлекательный центр.</w:t>
      </w:r>
    </w:p>
    <w:p w:rsidR="004476CD" w:rsidRDefault="004476CD" w:rsidP="004476CD">
      <w:pPr>
        <w:pStyle w:val="a6"/>
        <w:spacing w:before="0" w:beforeAutospacing="0" w:after="0" w:afterAutospacing="0" w:line="360" w:lineRule="auto"/>
        <w:ind w:left="-567" w:firstLine="567"/>
        <w:jc w:val="both"/>
        <w:rPr>
          <w:sz w:val="28"/>
          <w:szCs w:val="28"/>
        </w:rPr>
      </w:pPr>
      <w:r>
        <w:rPr>
          <w:sz w:val="28"/>
          <w:szCs w:val="28"/>
        </w:rPr>
        <w:t>Сбор средств был адресным: полученные средства частично пошли на организацию новогодних праздников для детей, а основная часть финансов будет потрачена на формирование кризисного центра, проект которого уже утверждён (комплексная помощь детям, пострадавшим от насилия и жёстокого обращения вне семьи и внутри семьи).</w:t>
      </w:r>
    </w:p>
    <w:p w:rsidR="004D0FF8" w:rsidRPr="00D7516B" w:rsidRDefault="004D0FF8" w:rsidP="004D0FF8">
      <w:pPr>
        <w:spacing w:after="0" w:line="360" w:lineRule="auto"/>
        <w:ind w:left="-567" w:firstLine="360"/>
        <w:jc w:val="both"/>
        <w:rPr>
          <w:rFonts w:ascii="Times New Roman" w:hAnsi="Times New Roman" w:cs="Times New Roman"/>
          <w:sz w:val="28"/>
          <w:szCs w:val="28"/>
        </w:rPr>
      </w:pPr>
      <w:r w:rsidRPr="00D7516B">
        <w:rPr>
          <w:rFonts w:ascii="Times New Roman" w:hAnsi="Times New Roman" w:cs="Times New Roman"/>
          <w:sz w:val="28"/>
          <w:szCs w:val="28"/>
        </w:rPr>
        <w:t xml:space="preserve">В течение отчетного периода представители исполнительной дирекции Ассоциации приняли участие в мероприятиях: заседание круглого стола на тему «Укрепление семьи как фактор социальной сплоченности общества» (февраль 2014, модератор: уполномоченный по правам ребенка в Белгородской области); видео конференция Общественного совета при Федеральной службе судебных приставов </w:t>
      </w:r>
      <w:proofErr w:type="gramStart"/>
      <w:r w:rsidRPr="00D7516B">
        <w:rPr>
          <w:rFonts w:ascii="Times New Roman" w:hAnsi="Times New Roman" w:cs="Times New Roman"/>
          <w:sz w:val="28"/>
          <w:szCs w:val="28"/>
        </w:rPr>
        <w:t xml:space="preserve">( </w:t>
      </w:r>
      <w:proofErr w:type="gramEnd"/>
      <w:r w:rsidRPr="00D7516B">
        <w:rPr>
          <w:rFonts w:ascii="Times New Roman" w:hAnsi="Times New Roman" w:cs="Times New Roman"/>
          <w:sz w:val="28"/>
          <w:szCs w:val="28"/>
        </w:rPr>
        <w:t xml:space="preserve">февраль 2014, УФССП России по Белгородской области); заседание </w:t>
      </w:r>
      <w:r w:rsidRPr="00D7516B">
        <w:rPr>
          <w:rFonts w:ascii="Times New Roman" w:hAnsi="Times New Roman" w:cs="Times New Roman"/>
          <w:sz w:val="28"/>
          <w:szCs w:val="28"/>
        </w:rPr>
        <w:lastRenderedPageBreak/>
        <w:t>Ученого совета БелГУ (февраль 2014, БелГУ); международная научно-практическая конференция: «Развитие индустрии туризма и гостеприимства в контексте трансграничного сотрудничества» (март 2014, БелГУ); заседание Малого Правительства (март 2013, п. Ивня); в конкурсном отборе презентаций проектов участников конкурса «Мой район» (апрель 2014, БелГУ); межведомственное совещание в прокуратуре Белгородской области (май 2014, июнь2014); заседание Общественно-консультативного совета при УФМС России по Белгородской области; заседание Координационного совета при Министерстве юстиции РФ Белгородской области (июнь 2014); заседание Общественного экспертного совета при уполномоченном по правам ребенка в Белгородск</w:t>
      </w:r>
      <w:r w:rsidR="00D7516B">
        <w:rPr>
          <w:rFonts w:ascii="Times New Roman" w:hAnsi="Times New Roman" w:cs="Times New Roman"/>
          <w:sz w:val="28"/>
          <w:szCs w:val="28"/>
        </w:rPr>
        <w:t>ой области (июнь, октябрь 2014), участие в интеграционном форуме «Приграничье -2014», заседание Координационного совета при Управлении Министе</w:t>
      </w:r>
      <w:r w:rsidR="004476CD">
        <w:rPr>
          <w:rFonts w:ascii="Times New Roman" w:hAnsi="Times New Roman" w:cs="Times New Roman"/>
          <w:sz w:val="28"/>
          <w:szCs w:val="28"/>
        </w:rPr>
        <w:t>рства юстиции РФ (декабрь 2014) и др.</w:t>
      </w:r>
    </w:p>
    <w:p w:rsidR="00C03168" w:rsidRPr="00D7516B" w:rsidRDefault="00BF244B" w:rsidP="00E3630C">
      <w:pPr>
        <w:shd w:val="clear" w:color="auto" w:fill="FFFFFF"/>
        <w:spacing w:after="0" w:line="360" w:lineRule="auto"/>
        <w:ind w:left="-567" w:firstLine="567"/>
        <w:jc w:val="both"/>
        <w:rPr>
          <w:rFonts w:ascii="Times New Roman" w:hAnsi="Times New Roman" w:cs="Times New Roman"/>
          <w:iCs/>
          <w:sz w:val="28"/>
          <w:szCs w:val="28"/>
        </w:rPr>
      </w:pPr>
      <w:r w:rsidRPr="00D7516B">
        <w:rPr>
          <w:rFonts w:ascii="Times New Roman" w:hAnsi="Times New Roman" w:cs="Times New Roman"/>
          <w:sz w:val="28"/>
          <w:szCs w:val="28"/>
        </w:rPr>
        <w:t xml:space="preserve">В соответствии с решением Комитета по социальным вопросам ассоциации «Совет муниципальных образований Белгородской области», в целях популяризации семейных ценностей на Белгородской земле, </w:t>
      </w:r>
      <w:proofErr w:type="gramStart"/>
      <w:r w:rsidRPr="00D7516B">
        <w:rPr>
          <w:rFonts w:ascii="Times New Roman" w:hAnsi="Times New Roman" w:cs="Times New Roman"/>
          <w:sz w:val="28"/>
          <w:szCs w:val="28"/>
        </w:rPr>
        <w:t>г</w:t>
      </w:r>
      <w:proofErr w:type="gramEnd"/>
      <w:r w:rsidRPr="00D7516B">
        <w:rPr>
          <w:rFonts w:ascii="Times New Roman" w:hAnsi="Times New Roman" w:cs="Times New Roman"/>
          <w:sz w:val="28"/>
          <w:szCs w:val="28"/>
        </w:rPr>
        <w:t xml:space="preserve">. Шебекино проведен круглый стол на тему: «Образ белгородской семьи </w:t>
      </w:r>
      <w:r w:rsidRPr="00D7516B">
        <w:rPr>
          <w:rFonts w:ascii="Times New Roman" w:hAnsi="Times New Roman" w:cs="Times New Roman"/>
          <w:sz w:val="28"/>
          <w:szCs w:val="28"/>
          <w:lang w:val="en-US"/>
        </w:rPr>
        <w:t>XXI</w:t>
      </w:r>
      <w:r w:rsidRPr="00D7516B">
        <w:rPr>
          <w:rFonts w:ascii="Times New Roman" w:hAnsi="Times New Roman" w:cs="Times New Roman"/>
          <w:sz w:val="28"/>
          <w:szCs w:val="28"/>
        </w:rPr>
        <w:t xml:space="preserve"> века. Семейные ценности», </w:t>
      </w:r>
      <w:proofErr w:type="gramStart"/>
      <w:r w:rsidRPr="00D7516B">
        <w:rPr>
          <w:rFonts w:ascii="Times New Roman" w:hAnsi="Times New Roman" w:cs="Times New Roman"/>
          <w:sz w:val="28"/>
          <w:szCs w:val="28"/>
        </w:rPr>
        <w:t>модератором</w:t>
      </w:r>
      <w:proofErr w:type="gramEnd"/>
      <w:r w:rsidRPr="00D7516B">
        <w:rPr>
          <w:rFonts w:ascii="Times New Roman" w:hAnsi="Times New Roman" w:cs="Times New Roman"/>
          <w:sz w:val="28"/>
          <w:szCs w:val="28"/>
        </w:rPr>
        <w:t xml:space="preserve"> которого выступил исполнительный аппарат Ассоциации.</w:t>
      </w:r>
      <w:r w:rsidR="00C03168" w:rsidRPr="00D7516B">
        <w:rPr>
          <w:rFonts w:ascii="Times New Roman" w:hAnsi="Times New Roman" w:cs="Times New Roman"/>
          <w:sz w:val="28"/>
          <w:szCs w:val="28"/>
        </w:rPr>
        <w:t xml:space="preserve"> </w:t>
      </w:r>
      <w:proofErr w:type="gramStart"/>
      <w:r w:rsidRPr="00D7516B">
        <w:rPr>
          <w:rFonts w:ascii="Times New Roman" w:hAnsi="Times New Roman" w:cs="Times New Roman"/>
          <w:sz w:val="28"/>
          <w:szCs w:val="28"/>
        </w:rPr>
        <w:t>В работе Круглого стола принимали участие депутаты Белгородской областной Думы, представители департамента образования администрации Губернатора Белгородской области, Управления социальной защиты населения Белгородской области, УМВД России по Белгородской области, ОПРФ (ГУ) по Белгородской области, Уполномоченный по правам ребенка в Белгородской области, Управления ЗАГС Белгородской области, УФССП России по Белгородской области, Прокуратуры Белгородской области, НИУ «БелГУ», администрации Шебекинского района и города Шебекино</w:t>
      </w:r>
      <w:proofErr w:type="gramEnd"/>
      <w:r w:rsidRPr="00D7516B">
        <w:rPr>
          <w:rFonts w:ascii="Times New Roman" w:hAnsi="Times New Roman" w:cs="Times New Roman"/>
          <w:sz w:val="28"/>
          <w:szCs w:val="28"/>
        </w:rPr>
        <w:t>, исполнительного аппарата ассоциации «Совет муниципальных образований Белгородской области», благочинный Шебекинского округа отец Олег, средства массовой информации.</w:t>
      </w:r>
      <w:r w:rsidR="00C03168" w:rsidRPr="00D7516B">
        <w:rPr>
          <w:rFonts w:ascii="Times New Roman" w:hAnsi="Times New Roman" w:cs="Times New Roman"/>
          <w:sz w:val="28"/>
          <w:szCs w:val="28"/>
        </w:rPr>
        <w:t xml:space="preserve"> </w:t>
      </w:r>
      <w:r w:rsidR="00C03168" w:rsidRPr="00D7516B">
        <w:rPr>
          <w:rFonts w:ascii="Times New Roman" w:hAnsi="Times New Roman" w:cs="Times New Roman"/>
          <w:iCs/>
          <w:sz w:val="28"/>
          <w:szCs w:val="28"/>
        </w:rPr>
        <w:t xml:space="preserve">Заслушав и обсудив прозвучавшие на Круглом столе выступления, принимая во внимание </w:t>
      </w:r>
      <w:proofErr w:type="gramStart"/>
      <w:r w:rsidR="00C03168" w:rsidRPr="00D7516B">
        <w:rPr>
          <w:rFonts w:ascii="Times New Roman" w:hAnsi="Times New Roman" w:cs="Times New Roman"/>
          <w:iCs/>
          <w:sz w:val="28"/>
          <w:szCs w:val="28"/>
        </w:rPr>
        <w:t>важность значения</w:t>
      </w:r>
      <w:proofErr w:type="gramEnd"/>
      <w:r w:rsidR="00C03168" w:rsidRPr="00D7516B">
        <w:rPr>
          <w:rFonts w:ascii="Times New Roman" w:hAnsi="Times New Roman" w:cs="Times New Roman"/>
          <w:iCs/>
          <w:sz w:val="28"/>
          <w:szCs w:val="28"/>
        </w:rPr>
        <w:t xml:space="preserve"> семьи, учитывая, что семья является основой всех социальных институтов по итогам работы Круглого стола принята резолюция.</w:t>
      </w:r>
    </w:p>
    <w:p w:rsidR="00BF244B" w:rsidRPr="00D7516B" w:rsidRDefault="00C03168" w:rsidP="00E3630C">
      <w:pPr>
        <w:shd w:val="clear" w:color="auto" w:fill="FFFFFF"/>
        <w:spacing w:after="0" w:line="360" w:lineRule="auto"/>
        <w:ind w:left="-567" w:firstLine="567"/>
        <w:jc w:val="both"/>
        <w:rPr>
          <w:rFonts w:ascii="Times New Roman" w:hAnsi="Times New Roman" w:cs="Times New Roman"/>
          <w:sz w:val="28"/>
          <w:szCs w:val="28"/>
        </w:rPr>
      </w:pPr>
      <w:r w:rsidRPr="00D7516B">
        <w:rPr>
          <w:rFonts w:ascii="Times New Roman" w:hAnsi="Times New Roman" w:cs="Times New Roman"/>
          <w:iCs/>
          <w:sz w:val="28"/>
          <w:szCs w:val="28"/>
        </w:rPr>
        <w:lastRenderedPageBreak/>
        <w:t>Ко Дню местного самоуправления исполнительным аппаратом Ассоциации была организована и проведена н</w:t>
      </w:r>
      <w:r w:rsidR="00BF244B" w:rsidRPr="00D7516B">
        <w:rPr>
          <w:rFonts w:ascii="Times New Roman" w:hAnsi="Times New Roman" w:cs="Times New Roman"/>
          <w:sz w:val="28"/>
          <w:szCs w:val="28"/>
        </w:rPr>
        <w:t>аучно-практическая конференция: «Муниципальное самоуправление как интеграционная цен</w:t>
      </w:r>
      <w:r w:rsidRPr="00D7516B">
        <w:rPr>
          <w:rFonts w:ascii="Times New Roman" w:hAnsi="Times New Roman" w:cs="Times New Roman"/>
          <w:sz w:val="28"/>
          <w:szCs w:val="28"/>
        </w:rPr>
        <w:t xml:space="preserve">ность. Взгляд науки и практики». </w:t>
      </w:r>
      <w:r w:rsidR="00BF244B" w:rsidRPr="00D7516B">
        <w:rPr>
          <w:rFonts w:ascii="Times New Roman" w:hAnsi="Times New Roman" w:cs="Times New Roman"/>
          <w:sz w:val="28"/>
          <w:szCs w:val="28"/>
        </w:rPr>
        <w:t>Наук</w:t>
      </w:r>
      <w:r w:rsidRPr="00D7516B">
        <w:rPr>
          <w:rFonts w:ascii="Times New Roman" w:hAnsi="Times New Roman" w:cs="Times New Roman"/>
          <w:sz w:val="28"/>
          <w:szCs w:val="28"/>
        </w:rPr>
        <w:t>у представляли учёные НИУ БелГУ, а с</w:t>
      </w:r>
      <w:r w:rsidR="00BF244B" w:rsidRPr="00D7516B">
        <w:rPr>
          <w:rFonts w:ascii="Times New Roman" w:hAnsi="Times New Roman" w:cs="Times New Roman"/>
          <w:sz w:val="28"/>
          <w:szCs w:val="28"/>
        </w:rPr>
        <w:t>о стороны практики были студенты этого ведущего вуза Белгородчины – победители конкурса студенческих проектов «Мой район», проводимого кафедрой социологии и организации работы с молодёжью БелГУ при поддержке ассоциации «Совет муниципальных образований Белгородской области».</w:t>
      </w:r>
      <w:r w:rsidRPr="00D7516B">
        <w:rPr>
          <w:rFonts w:ascii="Times New Roman" w:hAnsi="Times New Roman" w:cs="Times New Roman"/>
          <w:sz w:val="28"/>
          <w:szCs w:val="28"/>
        </w:rPr>
        <w:t xml:space="preserve"> </w:t>
      </w:r>
      <w:r w:rsidR="00BF244B" w:rsidRPr="00D7516B">
        <w:rPr>
          <w:rFonts w:ascii="Times New Roman" w:hAnsi="Times New Roman" w:cs="Times New Roman"/>
          <w:sz w:val="28"/>
          <w:szCs w:val="28"/>
        </w:rPr>
        <w:t xml:space="preserve">В завершение конференции студентам победителям  конкурса «Мой район» </w:t>
      </w:r>
      <w:r w:rsidRPr="00D7516B">
        <w:rPr>
          <w:rFonts w:ascii="Times New Roman" w:hAnsi="Times New Roman" w:cs="Times New Roman"/>
          <w:sz w:val="28"/>
          <w:szCs w:val="28"/>
        </w:rPr>
        <w:t xml:space="preserve">были </w:t>
      </w:r>
      <w:r w:rsidR="00BF244B" w:rsidRPr="00D7516B">
        <w:rPr>
          <w:rFonts w:ascii="Times New Roman" w:hAnsi="Times New Roman" w:cs="Times New Roman"/>
          <w:sz w:val="28"/>
          <w:szCs w:val="28"/>
        </w:rPr>
        <w:t>вручены грамоты ассоциации «Совет муниципальных образований Белгородской области»  и памятные сувениры.</w:t>
      </w:r>
    </w:p>
    <w:p w:rsidR="00E3630C" w:rsidRPr="00D7516B" w:rsidRDefault="00E3630C" w:rsidP="00E3630C">
      <w:pPr>
        <w:spacing w:after="0" w:line="360" w:lineRule="auto"/>
        <w:ind w:left="-567" w:firstLine="567"/>
        <w:jc w:val="both"/>
        <w:rPr>
          <w:rFonts w:ascii="Times New Roman" w:hAnsi="Times New Roman" w:cs="Times New Roman"/>
          <w:sz w:val="28"/>
          <w:szCs w:val="28"/>
        </w:rPr>
      </w:pPr>
      <w:r w:rsidRPr="00D7516B">
        <w:rPr>
          <w:rFonts w:ascii="Times New Roman" w:hAnsi="Times New Roman" w:cs="Times New Roman"/>
          <w:bCs/>
          <w:sz w:val="28"/>
          <w:szCs w:val="28"/>
        </w:rPr>
        <w:t xml:space="preserve">В октябре 2014 года в Белгородском государственном университете состоялась первая международная научная конференция «Трансформация идеи гражданского общества в контексте социальных изменений» в </w:t>
      </w:r>
      <w:proofErr w:type="gramStart"/>
      <w:r w:rsidRPr="00D7516B">
        <w:rPr>
          <w:rFonts w:ascii="Times New Roman" w:hAnsi="Times New Roman" w:cs="Times New Roman"/>
          <w:bCs/>
          <w:sz w:val="28"/>
          <w:szCs w:val="28"/>
        </w:rPr>
        <w:t>ходе</w:t>
      </w:r>
      <w:proofErr w:type="gramEnd"/>
      <w:r w:rsidRPr="00D7516B">
        <w:rPr>
          <w:rFonts w:ascii="Times New Roman" w:hAnsi="Times New Roman" w:cs="Times New Roman"/>
          <w:bCs/>
          <w:sz w:val="28"/>
          <w:szCs w:val="28"/>
        </w:rPr>
        <w:t xml:space="preserve"> которой учёные-социологи высказали свои идеи гражданского общества. </w:t>
      </w:r>
      <w:r w:rsidRPr="00D7516B">
        <w:rPr>
          <w:rFonts w:ascii="Times New Roman" w:hAnsi="Times New Roman" w:cs="Times New Roman"/>
          <w:sz w:val="28"/>
          <w:szCs w:val="28"/>
        </w:rPr>
        <w:t>Инициатором проведения форума стала кафедра социологии и организации работы с молодёжью Института управления НИУ «</w:t>
      </w:r>
      <w:hyperlink r:id="rId7" w:history="1">
        <w:r w:rsidRPr="00D7516B">
          <w:rPr>
            <w:rStyle w:val="a4"/>
            <w:rFonts w:ascii="Times New Roman" w:hAnsi="Times New Roman" w:cs="Times New Roman"/>
            <w:sz w:val="28"/>
            <w:szCs w:val="28"/>
          </w:rPr>
          <w:t>БелГУ</w:t>
        </w:r>
      </w:hyperlink>
      <w:r w:rsidRPr="00D7516B">
        <w:rPr>
          <w:rFonts w:ascii="Times New Roman" w:hAnsi="Times New Roman" w:cs="Times New Roman"/>
          <w:sz w:val="28"/>
          <w:szCs w:val="28"/>
        </w:rPr>
        <w:t>». Идею поддержали учёные-социологи из многих университетов страны, коллеги из Сербии, Черногории, Украины, Казахстана, а так же ассоциация «</w:t>
      </w:r>
      <w:r w:rsidRPr="00D7516B">
        <w:rPr>
          <w:rFonts w:ascii="Times New Roman" w:hAnsi="Times New Roman" w:cs="Times New Roman"/>
          <w:b/>
          <w:bCs/>
          <w:sz w:val="28"/>
          <w:szCs w:val="28"/>
        </w:rPr>
        <w:t>Совет муниципальных образований Белгородской области</w:t>
      </w:r>
      <w:r w:rsidRPr="00D7516B">
        <w:rPr>
          <w:rFonts w:ascii="Times New Roman" w:hAnsi="Times New Roman" w:cs="Times New Roman"/>
          <w:sz w:val="28"/>
          <w:szCs w:val="28"/>
        </w:rPr>
        <w:t>».</w:t>
      </w:r>
    </w:p>
    <w:p w:rsidR="00E3630C" w:rsidRPr="00D7516B" w:rsidRDefault="00E3630C" w:rsidP="00E3630C">
      <w:pPr>
        <w:spacing w:after="0" w:line="360" w:lineRule="auto"/>
        <w:ind w:left="-567" w:firstLine="567"/>
        <w:jc w:val="both"/>
        <w:rPr>
          <w:rFonts w:ascii="Times New Roman" w:hAnsi="Times New Roman" w:cs="Times New Roman"/>
          <w:sz w:val="28"/>
          <w:szCs w:val="28"/>
        </w:rPr>
      </w:pPr>
      <w:r w:rsidRPr="00D7516B">
        <w:rPr>
          <w:rFonts w:ascii="Times New Roman" w:hAnsi="Times New Roman" w:cs="Times New Roman"/>
          <w:sz w:val="28"/>
          <w:szCs w:val="28"/>
        </w:rPr>
        <w:t xml:space="preserve">При поддержке Общероссийского Конгресса муниципальных образований </w:t>
      </w:r>
      <w:r w:rsidRPr="00D7516B">
        <w:rPr>
          <w:rFonts w:ascii="Times New Roman" w:hAnsi="Times New Roman" w:cs="Times New Roman"/>
          <w:bCs/>
          <w:sz w:val="28"/>
          <w:szCs w:val="28"/>
        </w:rPr>
        <w:t>ассоциация «Совет муниципальных образований Белгородской области»</w:t>
      </w:r>
      <w:r w:rsidRPr="00D7516B">
        <w:rPr>
          <w:rFonts w:ascii="Times New Roman" w:hAnsi="Times New Roman" w:cs="Times New Roman"/>
          <w:sz w:val="28"/>
          <w:szCs w:val="28"/>
        </w:rPr>
        <w:t xml:space="preserve"> третий год является инициатором и координатором проведения</w:t>
      </w:r>
      <w:r w:rsidRPr="00D7516B">
        <w:rPr>
          <w:rFonts w:ascii="Times New Roman" w:hAnsi="Times New Roman" w:cs="Times New Roman"/>
          <w:sz w:val="28"/>
          <w:szCs w:val="28"/>
          <w:lang w:val="en-US"/>
        </w:rPr>
        <w:t> </w:t>
      </w:r>
      <w:r w:rsidRPr="00D7516B">
        <w:rPr>
          <w:rFonts w:ascii="Times New Roman" w:hAnsi="Times New Roman" w:cs="Times New Roman"/>
          <w:sz w:val="28"/>
          <w:szCs w:val="28"/>
        </w:rPr>
        <w:t xml:space="preserve"> Европейской недели местной демократии в муниципальных образованиях области.</w:t>
      </w:r>
    </w:p>
    <w:p w:rsidR="00E3630C" w:rsidRPr="00D7516B" w:rsidRDefault="00E3630C" w:rsidP="00E3630C">
      <w:pPr>
        <w:tabs>
          <w:tab w:val="num" w:pos="-567"/>
        </w:tabs>
        <w:spacing w:after="0" w:line="360" w:lineRule="auto"/>
        <w:ind w:left="-567"/>
        <w:jc w:val="both"/>
        <w:rPr>
          <w:rFonts w:ascii="Times New Roman" w:hAnsi="Times New Roman" w:cs="Times New Roman"/>
          <w:sz w:val="28"/>
          <w:szCs w:val="28"/>
        </w:rPr>
      </w:pPr>
      <w:r w:rsidRPr="00D7516B">
        <w:rPr>
          <w:rFonts w:ascii="Times New Roman" w:hAnsi="Times New Roman" w:cs="Times New Roman"/>
          <w:b/>
          <w:bCs/>
          <w:sz w:val="28"/>
          <w:szCs w:val="28"/>
        </w:rPr>
        <w:tab/>
      </w:r>
      <w:r w:rsidRPr="00D7516B">
        <w:rPr>
          <w:rFonts w:ascii="Times New Roman" w:hAnsi="Times New Roman" w:cs="Times New Roman"/>
          <w:bCs/>
          <w:sz w:val="28"/>
          <w:szCs w:val="28"/>
        </w:rPr>
        <w:t>С 13 по 19 октября 2014 года</w:t>
      </w:r>
      <w:r w:rsidRPr="00D7516B">
        <w:rPr>
          <w:rFonts w:ascii="Times New Roman" w:hAnsi="Times New Roman" w:cs="Times New Roman"/>
          <w:sz w:val="28"/>
          <w:szCs w:val="28"/>
        </w:rPr>
        <w:t xml:space="preserve"> на территории Белгородской области прошли мероприятия  в рамках Европейской недели местной демократии (ЕНМД) – 2014. В течение Недели на Белгородчине проведено множество мероприятий, направленных на самый широкий круг граждан. Особое внимание уделялось участию молодежи.</w:t>
      </w:r>
      <w:r w:rsidR="002506A2">
        <w:rPr>
          <w:rFonts w:ascii="Times New Roman" w:hAnsi="Times New Roman" w:cs="Times New Roman"/>
          <w:sz w:val="28"/>
          <w:szCs w:val="28"/>
        </w:rPr>
        <w:t xml:space="preserve"> </w:t>
      </w:r>
    </w:p>
    <w:p w:rsidR="006412B9" w:rsidRPr="00D7516B" w:rsidRDefault="001111A7" w:rsidP="006412B9">
      <w:pPr>
        <w:pStyle w:val="a5"/>
        <w:tabs>
          <w:tab w:val="num" w:pos="-567"/>
        </w:tabs>
        <w:spacing w:after="0" w:line="360" w:lineRule="auto"/>
        <w:ind w:left="-567"/>
        <w:jc w:val="both"/>
        <w:rPr>
          <w:rFonts w:ascii="Times New Roman" w:hAnsi="Times New Roman" w:cs="Times New Roman"/>
          <w:sz w:val="28"/>
          <w:szCs w:val="28"/>
        </w:rPr>
      </w:pPr>
      <w:r w:rsidRPr="00D7516B">
        <w:rPr>
          <w:rFonts w:ascii="Times New Roman" w:hAnsi="Times New Roman" w:cs="Times New Roman"/>
          <w:sz w:val="28"/>
          <w:szCs w:val="28"/>
        </w:rPr>
        <w:tab/>
        <w:t xml:space="preserve">В ноябре 2014 года на Белгородчине побывали и </w:t>
      </w:r>
      <w:r w:rsidR="00973095" w:rsidRPr="00D7516B">
        <w:rPr>
          <w:rFonts w:ascii="Times New Roman" w:hAnsi="Times New Roman" w:cs="Times New Roman"/>
          <w:sz w:val="28"/>
          <w:szCs w:val="28"/>
        </w:rPr>
        <w:t>п</w:t>
      </w:r>
      <w:r w:rsidRPr="00D7516B">
        <w:rPr>
          <w:rFonts w:ascii="Times New Roman" w:hAnsi="Times New Roman" w:cs="Times New Roman"/>
          <w:sz w:val="28"/>
          <w:szCs w:val="28"/>
        </w:rPr>
        <w:t>ознакомились с работой Ассоциации представители</w:t>
      </w:r>
      <w:r w:rsidR="00895E66" w:rsidRPr="00D7516B">
        <w:rPr>
          <w:rFonts w:ascii="Times New Roman" w:hAnsi="Times New Roman" w:cs="Times New Roman"/>
          <w:sz w:val="28"/>
          <w:szCs w:val="28"/>
        </w:rPr>
        <w:t xml:space="preserve"> муниципальной власти Краснодарского края, так же они посетили Яковлевский район Белгородской области.</w:t>
      </w:r>
      <w:r w:rsidR="00766FF5" w:rsidRPr="00D7516B">
        <w:rPr>
          <w:rFonts w:ascii="Times New Roman" w:hAnsi="Times New Roman" w:cs="Times New Roman"/>
          <w:sz w:val="28"/>
          <w:szCs w:val="28"/>
        </w:rPr>
        <w:t xml:space="preserve"> </w:t>
      </w:r>
    </w:p>
    <w:p w:rsidR="004F039F" w:rsidRPr="00EB73B1" w:rsidRDefault="00973095" w:rsidP="004F039F">
      <w:pPr>
        <w:autoSpaceDE w:val="0"/>
        <w:autoSpaceDN w:val="0"/>
        <w:adjustRightInd w:val="0"/>
        <w:spacing w:after="0" w:line="360" w:lineRule="auto"/>
        <w:ind w:left="-567" w:firstLine="567"/>
        <w:jc w:val="both"/>
        <w:rPr>
          <w:rFonts w:ascii="Times New Roman" w:hAnsi="Times New Roman" w:cs="Times New Roman"/>
          <w:sz w:val="28"/>
          <w:szCs w:val="28"/>
        </w:rPr>
      </w:pPr>
      <w:r w:rsidRPr="00D7516B">
        <w:rPr>
          <w:rFonts w:ascii="Times New Roman" w:hAnsi="Times New Roman" w:cs="Times New Roman"/>
          <w:sz w:val="28"/>
          <w:szCs w:val="28"/>
        </w:rPr>
        <w:t xml:space="preserve">В декабре 2014 года состоялась видео интернет конференция «О взаимодействии Партнёров Ассоциации европейских приграничных регионов </w:t>
      </w:r>
      <w:r w:rsidRPr="00D7516B">
        <w:rPr>
          <w:rFonts w:ascii="Times New Roman" w:hAnsi="Times New Roman" w:cs="Times New Roman"/>
          <w:sz w:val="28"/>
          <w:szCs w:val="28"/>
        </w:rPr>
        <w:lastRenderedPageBreak/>
        <w:t>(АЕПР) в вопросах проведения Дней европейских приграничных регионов России в 2015 году", Калининград-Белгород-Харьков. Организаторами видеоконференции выступили: НП «Институт пространственного планирования, развития и внешних связей», г. Калининград, РФ ; ассоциации "Совет муниципальных образований Белгородской области"</w:t>
      </w:r>
      <w:proofErr w:type="gramStart"/>
      <w:r w:rsidRPr="00D7516B">
        <w:rPr>
          <w:rFonts w:ascii="Times New Roman" w:hAnsi="Times New Roman" w:cs="Times New Roman"/>
          <w:sz w:val="28"/>
          <w:szCs w:val="28"/>
        </w:rPr>
        <w:t>.</w:t>
      </w:r>
      <w:proofErr w:type="gramEnd"/>
      <w:r w:rsidRPr="00D7516B">
        <w:rPr>
          <w:rFonts w:ascii="Times New Roman" w:hAnsi="Times New Roman" w:cs="Times New Roman"/>
          <w:sz w:val="28"/>
          <w:szCs w:val="28"/>
        </w:rPr>
        <w:t xml:space="preserve"> </w:t>
      </w:r>
      <w:proofErr w:type="gramStart"/>
      <w:r w:rsidRPr="00D7516B">
        <w:rPr>
          <w:rFonts w:ascii="Times New Roman" w:hAnsi="Times New Roman" w:cs="Times New Roman"/>
          <w:sz w:val="28"/>
          <w:szCs w:val="28"/>
        </w:rPr>
        <w:t>г</w:t>
      </w:r>
      <w:proofErr w:type="gramEnd"/>
      <w:r w:rsidRPr="00D7516B">
        <w:rPr>
          <w:rFonts w:ascii="Times New Roman" w:hAnsi="Times New Roman" w:cs="Times New Roman"/>
          <w:sz w:val="28"/>
          <w:szCs w:val="28"/>
        </w:rPr>
        <w:t xml:space="preserve">. Белгород, РФ ; ХОО "Еврорегион "Слобожанщина", г. Харьков, Украина. </w:t>
      </w:r>
      <w:r w:rsidR="004F039F" w:rsidRPr="00EB73B1">
        <w:rPr>
          <w:rFonts w:ascii="Times New Roman" w:hAnsi="Times New Roman" w:cs="Times New Roman"/>
          <w:b/>
          <w:bCs/>
          <w:i/>
          <w:iCs/>
          <w:sz w:val="28"/>
          <w:szCs w:val="28"/>
          <w:u w:val="single"/>
        </w:rPr>
        <w:t xml:space="preserve">Участники видео интернет конференции обсудили следующие вопросы развития трансграничного сотрудничества: </w:t>
      </w:r>
      <w:r w:rsidR="004F039F" w:rsidRPr="00EB73B1">
        <w:rPr>
          <w:rFonts w:ascii="Times New Roman" w:hAnsi="Times New Roman" w:cs="Times New Roman"/>
          <w:sz w:val="28"/>
          <w:szCs w:val="28"/>
        </w:rPr>
        <w:t xml:space="preserve">1. О проведения Дней европейских приграничных регионов России в 2015 году (далее Дни).2. О деятельности Информационного центра АЕПР в России в 2015 году 3. О проведение </w:t>
      </w:r>
      <w:proofErr w:type="spellStart"/>
      <w:r w:rsidR="004F039F" w:rsidRPr="00EB73B1">
        <w:rPr>
          <w:rFonts w:ascii="Times New Roman" w:hAnsi="Times New Roman" w:cs="Times New Roman"/>
          <w:sz w:val="28"/>
          <w:szCs w:val="28"/>
        </w:rPr>
        <w:t>видео-интернет-конференции</w:t>
      </w:r>
      <w:proofErr w:type="spellEnd"/>
      <w:r w:rsidR="004F039F" w:rsidRPr="00EB73B1">
        <w:rPr>
          <w:rFonts w:ascii="Times New Roman" w:hAnsi="Times New Roman" w:cs="Times New Roman"/>
          <w:sz w:val="28"/>
          <w:szCs w:val="28"/>
        </w:rPr>
        <w:t xml:space="preserve"> с участием представителей национальных сторон еврорегионов России как центрального мероприятия Дней.4. О мероприятиях, которые могут быть проведены в рамках программы Дней организаторами видеоконференции. </w:t>
      </w:r>
    </w:p>
    <w:p w:rsidR="00973095" w:rsidRPr="00D7516B" w:rsidRDefault="00973095" w:rsidP="00973095">
      <w:pPr>
        <w:autoSpaceDE w:val="0"/>
        <w:autoSpaceDN w:val="0"/>
        <w:adjustRightInd w:val="0"/>
        <w:spacing w:after="0" w:line="360" w:lineRule="auto"/>
        <w:ind w:left="-567" w:firstLine="567"/>
        <w:jc w:val="both"/>
        <w:rPr>
          <w:rFonts w:ascii="Times New Roman" w:hAnsi="Times New Roman" w:cs="Times New Roman"/>
          <w:sz w:val="28"/>
          <w:szCs w:val="28"/>
        </w:rPr>
      </w:pPr>
      <w:r w:rsidRPr="00D7516B">
        <w:rPr>
          <w:rFonts w:ascii="Times New Roman" w:hAnsi="Times New Roman" w:cs="Times New Roman"/>
          <w:sz w:val="28"/>
          <w:szCs w:val="28"/>
        </w:rPr>
        <w:t xml:space="preserve">По итогам проведения видео интернет конференции его участники поддержали инициативу проведения Дней европейских приграничных регионов России в 2015 году, как мероприятия Информационного центра АЕПР России, а также обсудили совместные инициативы реализации проектов в рамках Дней. </w:t>
      </w:r>
    </w:p>
    <w:p w:rsidR="006412B9" w:rsidRPr="00D7516B" w:rsidRDefault="00973095" w:rsidP="006412B9">
      <w:pPr>
        <w:pStyle w:val="a5"/>
        <w:tabs>
          <w:tab w:val="num" w:pos="-567"/>
        </w:tabs>
        <w:spacing w:after="0" w:line="360" w:lineRule="auto"/>
        <w:ind w:left="-567"/>
        <w:jc w:val="both"/>
        <w:rPr>
          <w:rFonts w:ascii="Times New Roman" w:hAnsi="Times New Roman" w:cs="Times New Roman"/>
          <w:sz w:val="28"/>
          <w:szCs w:val="28"/>
          <w:u w:val="single"/>
        </w:rPr>
      </w:pPr>
      <w:r w:rsidRPr="00D7516B">
        <w:rPr>
          <w:rFonts w:ascii="Times New Roman" w:hAnsi="Times New Roman" w:cs="Times New Roman"/>
          <w:sz w:val="28"/>
          <w:szCs w:val="28"/>
        </w:rPr>
        <w:tab/>
        <w:t>В дальнейшем Советом планируется расширить практику взаимного общения с другими советами муниципальных образований разных регионов, запланировать выезды для обмена опытом в соседние регионы глав городских и сельских поселений и подписать соглашения о сотрудничестве с СМО близлежащих регионов</w:t>
      </w:r>
      <w:r w:rsidR="004F039F">
        <w:rPr>
          <w:rFonts w:ascii="Times New Roman" w:hAnsi="Times New Roman" w:cs="Times New Roman"/>
          <w:sz w:val="28"/>
          <w:szCs w:val="28"/>
        </w:rPr>
        <w:t xml:space="preserve"> (Воронеж, Калининград).</w:t>
      </w:r>
    </w:p>
    <w:sectPr w:rsidR="006412B9" w:rsidRPr="00D7516B" w:rsidSect="002F3FA0">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FFE"/>
    <w:multiLevelType w:val="hybridMultilevel"/>
    <w:tmpl w:val="EB885396"/>
    <w:lvl w:ilvl="0" w:tplc="090A46E2">
      <w:start w:val="1"/>
      <w:numFmt w:val="bullet"/>
      <w:lvlText w:val="•"/>
      <w:lvlJc w:val="left"/>
      <w:pPr>
        <w:tabs>
          <w:tab w:val="num" w:pos="720"/>
        </w:tabs>
        <w:ind w:left="720" w:hanging="360"/>
      </w:pPr>
      <w:rPr>
        <w:rFonts w:ascii="Times New Roman" w:hAnsi="Times New Roman" w:hint="default"/>
      </w:rPr>
    </w:lvl>
    <w:lvl w:ilvl="1" w:tplc="AE580CBA" w:tentative="1">
      <w:start w:val="1"/>
      <w:numFmt w:val="bullet"/>
      <w:lvlText w:val="•"/>
      <w:lvlJc w:val="left"/>
      <w:pPr>
        <w:tabs>
          <w:tab w:val="num" w:pos="1440"/>
        </w:tabs>
        <w:ind w:left="1440" w:hanging="360"/>
      </w:pPr>
      <w:rPr>
        <w:rFonts w:ascii="Times New Roman" w:hAnsi="Times New Roman" w:hint="default"/>
      </w:rPr>
    </w:lvl>
    <w:lvl w:ilvl="2" w:tplc="94946914" w:tentative="1">
      <w:start w:val="1"/>
      <w:numFmt w:val="bullet"/>
      <w:lvlText w:val="•"/>
      <w:lvlJc w:val="left"/>
      <w:pPr>
        <w:tabs>
          <w:tab w:val="num" w:pos="2160"/>
        </w:tabs>
        <w:ind w:left="2160" w:hanging="360"/>
      </w:pPr>
      <w:rPr>
        <w:rFonts w:ascii="Times New Roman" w:hAnsi="Times New Roman" w:hint="default"/>
      </w:rPr>
    </w:lvl>
    <w:lvl w:ilvl="3" w:tplc="C5ACD5C6" w:tentative="1">
      <w:start w:val="1"/>
      <w:numFmt w:val="bullet"/>
      <w:lvlText w:val="•"/>
      <w:lvlJc w:val="left"/>
      <w:pPr>
        <w:tabs>
          <w:tab w:val="num" w:pos="2880"/>
        </w:tabs>
        <w:ind w:left="2880" w:hanging="360"/>
      </w:pPr>
      <w:rPr>
        <w:rFonts w:ascii="Times New Roman" w:hAnsi="Times New Roman" w:hint="default"/>
      </w:rPr>
    </w:lvl>
    <w:lvl w:ilvl="4" w:tplc="9E92B548" w:tentative="1">
      <w:start w:val="1"/>
      <w:numFmt w:val="bullet"/>
      <w:lvlText w:val="•"/>
      <w:lvlJc w:val="left"/>
      <w:pPr>
        <w:tabs>
          <w:tab w:val="num" w:pos="3600"/>
        </w:tabs>
        <w:ind w:left="3600" w:hanging="360"/>
      </w:pPr>
      <w:rPr>
        <w:rFonts w:ascii="Times New Roman" w:hAnsi="Times New Roman" w:hint="default"/>
      </w:rPr>
    </w:lvl>
    <w:lvl w:ilvl="5" w:tplc="29D4F3EA" w:tentative="1">
      <w:start w:val="1"/>
      <w:numFmt w:val="bullet"/>
      <w:lvlText w:val="•"/>
      <w:lvlJc w:val="left"/>
      <w:pPr>
        <w:tabs>
          <w:tab w:val="num" w:pos="4320"/>
        </w:tabs>
        <w:ind w:left="4320" w:hanging="360"/>
      </w:pPr>
      <w:rPr>
        <w:rFonts w:ascii="Times New Roman" w:hAnsi="Times New Roman" w:hint="default"/>
      </w:rPr>
    </w:lvl>
    <w:lvl w:ilvl="6" w:tplc="F54C03C4" w:tentative="1">
      <w:start w:val="1"/>
      <w:numFmt w:val="bullet"/>
      <w:lvlText w:val="•"/>
      <w:lvlJc w:val="left"/>
      <w:pPr>
        <w:tabs>
          <w:tab w:val="num" w:pos="5040"/>
        </w:tabs>
        <w:ind w:left="5040" w:hanging="360"/>
      </w:pPr>
      <w:rPr>
        <w:rFonts w:ascii="Times New Roman" w:hAnsi="Times New Roman" w:hint="default"/>
      </w:rPr>
    </w:lvl>
    <w:lvl w:ilvl="7" w:tplc="E05837DE" w:tentative="1">
      <w:start w:val="1"/>
      <w:numFmt w:val="bullet"/>
      <w:lvlText w:val="•"/>
      <w:lvlJc w:val="left"/>
      <w:pPr>
        <w:tabs>
          <w:tab w:val="num" w:pos="5760"/>
        </w:tabs>
        <w:ind w:left="5760" w:hanging="360"/>
      </w:pPr>
      <w:rPr>
        <w:rFonts w:ascii="Times New Roman" w:hAnsi="Times New Roman" w:hint="default"/>
      </w:rPr>
    </w:lvl>
    <w:lvl w:ilvl="8" w:tplc="D1A8BC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5F2887"/>
    <w:multiLevelType w:val="hybridMultilevel"/>
    <w:tmpl w:val="F2683CD4"/>
    <w:lvl w:ilvl="0" w:tplc="F0E62EAC">
      <w:start w:val="1"/>
      <w:numFmt w:val="bullet"/>
      <w:lvlText w:val="•"/>
      <w:lvlJc w:val="left"/>
      <w:pPr>
        <w:tabs>
          <w:tab w:val="num" w:pos="720"/>
        </w:tabs>
        <w:ind w:left="720" w:hanging="360"/>
      </w:pPr>
      <w:rPr>
        <w:rFonts w:ascii="Times New Roman" w:hAnsi="Times New Roman" w:hint="default"/>
      </w:rPr>
    </w:lvl>
    <w:lvl w:ilvl="1" w:tplc="0C24293A" w:tentative="1">
      <w:start w:val="1"/>
      <w:numFmt w:val="bullet"/>
      <w:lvlText w:val="•"/>
      <w:lvlJc w:val="left"/>
      <w:pPr>
        <w:tabs>
          <w:tab w:val="num" w:pos="1440"/>
        </w:tabs>
        <w:ind w:left="1440" w:hanging="360"/>
      </w:pPr>
      <w:rPr>
        <w:rFonts w:ascii="Times New Roman" w:hAnsi="Times New Roman" w:hint="default"/>
      </w:rPr>
    </w:lvl>
    <w:lvl w:ilvl="2" w:tplc="116CB52A" w:tentative="1">
      <w:start w:val="1"/>
      <w:numFmt w:val="bullet"/>
      <w:lvlText w:val="•"/>
      <w:lvlJc w:val="left"/>
      <w:pPr>
        <w:tabs>
          <w:tab w:val="num" w:pos="2160"/>
        </w:tabs>
        <w:ind w:left="2160" w:hanging="360"/>
      </w:pPr>
      <w:rPr>
        <w:rFonts w:ascii="Times New Roman" w:hAnsi="Times New Roman" w:hint="default"/>
      </w:rPr>
    </w:lvl>
    <w:lvl w:ilvl="3" w:tplc="8418EADC" w:tentative="1">
      <w:start w:val="1"/>
      <w:numFmt w:val="bullet"/>
      <w:lvlText w:val="•"/>
      <w:lvlJc w:val="left"/>
      <w:pPr>
        <w:tabs>
          <w:tab w:val="num" w:pos="2880"/>
        </w:tabs>
        <w:ind w:left="2880" w:hanging="360"/>
      </w:pPr>
      <w:rPr>
        <w:rFonts w:ascii="Times New Roman" w:hAnsi="Times New Roman" w:hint="default"/>
      </w:rPr>
    </w:lvl>
    <w:lvl w:ilvl="4" w:tplc="8B1EA434" w:tentative="1">
      <w:start w:val="1"/>
      <w:numFmt w:val="bullet"/>
      <w:lvlText w:val="•"/>
      <w:lvlJc w:val="left"/>
      <w:pPr>
        <w:tabs>
          <w:tab w:val="num" w:pos="3600"/>
        </w:tabs>
        <w:ind w:left="3600" w:hanging="360"/>
      </w:pPr>
      <w:rPr>
        <w:rFonts w:ascii="Times New Roman" w:hAnsi="Times New Roman" w:hint="default"/>
      </w:rPr>
    </w:lvl>
    <w:lvl w:ilvl="5" w:tplc="CD466DE4" w:tentative="1">
      <w:start w:val="1"/>
      <w:numFmt w:val="bullet"/>
      <w:lvlText w:val="•"/>
      <w:lvlJc w:val="left"/>
      <w:pPr>
        <w:tabs>
          <w:tab w:val="num" w:pos="4320"/>
        </w:tabs>
        <w:ind w:left="4320" w:hanging="360"/>
      </w:pPr>
      <w:rPr>
        <w:rFonts w:ascii="Times New Roman" w:hAnsi="Times New Roman" w:hint="default"/>
      </w:rPr>
    </w:lvl>
    <w:lvl w:ilvl="6" w:tplc="429A5B28" w:tentative="1">
      <w:start w:val="1"/>
      <w:numFmt w:val="bullet"/>
      <w:lvlText w:val="•"/>
      <w:lvlJc w:val="left"/>
      <w:pPr>
        <w:tabs>
          <w:tab w:val="num" w:pos="5040"/>
        </w:tabs>
        <w:ind w:left="5040" w:hanging="360"/>
      </w:pPr>
      <w:rPr>
        <w:rFonts w:ascii="Times New Roman" w:hAnsi="Times New Roman" w:hint="default"/>
      </w:rPr>
    </w:lvl>
    <w:lvl w:ilvl="7" w:tplc="6AB896D8" w:tentative="1">
      <w:start w:val="1"/>
      <w:numFmt w:val="bullet"/>
      <w:lvlText w:val="•"/>
      <w:lvlJc w:val="left"/>
      <w:pPr>
        <w:tabs>
          <w:tab w:val="num" w:pos="5760"/>
        </w:tabs>
        <w:ind w:left="5760" w:hanging="360"/>
      </w:pPr>
      <w:rPr>
        <w:rFonts w:ascii="Times New Roman" w:hAnsi="Times New Roman" w:hint="default"/>
      </w:rPr>
    </w:lvl>
    <w:lvl w:ilvl="8" w:tplc="68F04B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EC7718"/>
    <w:multiLevelType w:val="hybridMultilevel"/>
    <w:tmpl w:val="439ACE8E"/>
    <w:lvl w:ilvl="0" w:tplc="91F849BA">
      <w:start w:val="1"/>
      <w:numFmt w:val="bullet"/>
      <w:lvlText w:val="•"/>
      <w:lvlJc w:val="left"/>
      <w:pPr>
        <w:tabs>
          <w:tab w:val="num" w:pos="720"/>
        </w:tabs>
        <w:ind w:left="720" w:hanging="360"/>
      </w:pPr>
      <w:rPr>
        <w:rFonts w:ascii="Times New Roman" w:hAnsi="Times New Roman" w:hint="default"/>
      </w:rPr>
    </w:lvl>
    <w:lvl w:ilvl="1" w:tplc="D38C5088" w:tentative="1">
      <w:start w:val="1"/>
      <w:numFmt w:val="bullet"/>
      <w:lvlText w:val="•"/>
      <w:lvlJc w:val="left"/>
      <w:pPr>
        <w:tabs>
          <w:tab w:val="num" w:pos="1440"/>
        </w:tabs>
        <w:ind w:left="1440" w:hanging="360"/>
      </w:pPr>
      <w:rPr>
        <w:rFonts w:ascii="Times New Roman" w:hAnsi="Times New Roman" w:hint="default"/>
      </w:rPr>
    </w:lvl>
    <w:lvl w:ilvl="2" w:tplc="D0224ADE" w:tentative="1">
      <w:start w:val="1"/>
      <w:numFmt w:val="bullet"/>
      <w:lvlText w:val="•"/>
      <w:lvlJc w:val="left"/>
      <w:pPr>
        <w:tabs>
          <w:tab w:val="num" w:pos="2160"/>
        </w:tabs>
        <w:ind w:left="2160" w:hanging="360"/>
      </w:pPr>
      <w:rPr>
        <w:rFonts w:ascii="Times New Roman" w:hAnsi="Times New Roman" w:hint="default"/>
      </w:rPr>
    </w:lvl>
    <w:lvl w:ilvl="3" w:tplc="8C922502" w:tentative="1">
      <w:start w:val="1"/>
      <w:numFmt w:val="bullet"/>
      <w:lvlText w:val="•"/>
      <w:lvlJc w:val="left"/>
      <w:pPr>
        <w:tabs>
          <w:tab w:val="num" w:pos="2880"/>
        </w:tabs>
        <w:ind w:left="2880" w:hanging="360"/>
      </w:pPr>
      <w:rPr>
        <w:rFonts w:ascii="Times New Roman" w:hAnsi="Times New Roman" w:hint="default"/>
      </w:rPr>
    </w:lvl>
    <w:lvl w:ilvl="4" w:tplc="4448C958" w:tentative="1">
      <w:start w:val="1"/>
      <w:numFmt w:val="bullet"/>
      <w:lvlText w:val="•"/>
      <w:lvlJc w:val="left"/>
      <w:pPr>
        <w:tabs>
          <w:tab w:val="num" w:pos="3600"/>
        </w:tabs>
        <w:ind w:left="3600" w:hanging="360"/>
      </w:pPr>
      <w:rPr>
        <w:rFonts w:ascii="Times New Roman" w:hAnsi="Times New Roman" w:hint="default"/>
      </w:rPr>
    </w:lvl>
    <w:lvl w:ilvl="5" w:tplc="B5002FBE" w:tentative="1">
      <w:start w:val="1"/>
      <w:numFmt w:val="bullet"/>
      <w:lvlText w:val="•"/>
      <w:lvlJc w:val="left"/>
      <w:pPr>
        <w:tabs>
          <w:tab w:val="num" w:pos="4320"/>
        </w:tabs>
        <w:ind w:left="4320" w:hanging="360"/>
      </w:pPr>
      <w:rPr>
        <w:rFonts w:ascii="Times New Roman" w:hAnsi="Times New Roman" w:hint="default"/>
      </w:rPr>
    </w:lvl>
    <w:lvl w:ilvl="6" w:tplc="180CCADE" w:tentative="1">
      <w:start w:val="1"/>
      <w:numFmt w:val="bullet"/>
      <w:lvlText w:val="•"/>
      <w:lvlJc w:val="left"/>
      <w:pPr>
        <w:tabs>
          <w:tab w:val="num" w:pos="5040"/>
        </w:tabs>
        <w:ind w:left="5040" w:hanging="360"/>
      </w:pPr>
      <w:rPr>
        <w:rFonts w:ascii="Times New Roman" w:hAnsi="Times New Roman" w:hint="default"/>
      </w:rPr>
    </w:lvl>
    <w:lvl w:ilvl="7" w:tplc="4606A94E" w:tentative="1">
      <w:start w:val="1"/>
      <w:numFmt w:val="bullet"/>
      <w:lvlText w:val="•"/>
      <w:lvlJc w:val="left"/>
      <w:pPr>
        <w:tabs>
          <w:tab w:val="num" w:pos="5760"/>
        </w:tabs>
        <w:ind w:left="5760" w:hanging="360"/>
      </w:pPr>
      <w:rPr>
        <w:rFonts w:ascii="Times New Roman" w:hAnsi="Times New Roman" w:hint="default"/>
      </w:rPr>
    </w:lvl>
    <w:lvl w:ilvl="8" w:tplc="BEBCE2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5913B3"/>
    <w:multiLevelType w:val="hybridMultilevel"/>
    <w:tmpl w:val="F6408A52"/>
    <w:lvl w:ilvl="0" w:tplc="F1107638">
      <w:start w:val="1"/>
      <w:numFmt w:val="bullet"/>
      <w:lvlText w:val="•"/>
      <w:lvlJc w:val="left"/>
      <w:pPr>
        <w:tabs>
          <w:tab w:val="num" w:pos="720"/>
        </w:tabs>
        <w:ind w:left="720" w:hanging="360"/>
      </w:pPr>
      <w:rPr>
        <w:rFonts w:ascii="Times New Roman" w:hAnsi="Times New Roman" w:hint="default"/>
      </w:rPr>
    </w:lvl>
    <w:lvl w:ilvl="1" w:tplc="CFB019C2" w:tentative="1">
      <w:start w:val="1"/>
      <w:numFmt w:val="bullet"/>
      <w:lvlText w:val="•"/>
      <w:lvlJc w:val="left"/>
      <w:pPr>
        <w:tabs>
          <w:tab w:val="num" w:pos="1440"/>
        </w:tabs>
        <w:ind w:left="1440" w:hanging="360"/>
      </w:pPr>
      <w:rPr>
        <w:rFonts w:ascii="Times New Roman" w:hAnsi="Times New Roman" w:hint="default"/>
      </w:rPr>
    </w:lvl>
    <w:lvl w:ilvl="2" w:tplc="8C2AB9E4" w:tentative="1">
      <w:start w:val="1"/>
      <w:numFmt w:val="bullet"/>
      <w:lvlText w:val="•"/>
      <w:lvlJc w:val="left"/>
      <w:pPr>
        <w:tabs>
          <w:tab w:val="num" w:pos="2160"/>
        </w:tabs>
        <w:ind w:left="2160" w:hanging="360"/>
      </w:pPr>
      <w:rPr>
        <w:rFonts w:ascii="Times New Roman" w:hAnsi="Times New Roman" w:hint="default"/>
      </w:rPr>
    </w:lvl>
    <w:lvl w:ilvl="3" w:tplc="EFC61716" w:tentative="1">
      <w:start w:val="1"/>
      <w:numFmt w:val="bullet"/>
      <w:lvlText w:val="•"/>
      <w:lvlJc w:val="left"/>
      <w:pPr>
        <w:tabs>
          <w:tab w:val="num" w:pos="2880"/>
        </w:tabs>
        <w:ind w:left="2880" w:hanging="360"/>
      </w:pPr>
      <w:rPr>
        <w:rFonts w:ascii="Times New Roman" w:hAnsi="Times New Roman" w:hint="default"/>
      </w:rPr>
    </w:lvl>
    <w:lvl w:ilvl="4" w:tplc="26CE3852" w:tentative="1">
      <w:start w:val="1"/>
      <w:numFmt w:val="bullet"/>
      <w:lvlText w:val="•"/>
      <w:lvlJc w:val="left"/>
      <w:pPr>
        <w:tabs>
          <w:tab w:val="num" w:pos="3600"/>
        </w:tabs>
        <w:ind w:left="3600" w:hanging="360"/>
      </w:pPr>
      <w:rPr>
        <w:rFonts w:ascii="Times New Roman" w:hAnsi="Times New Roman" w:hint="default"/>
      </w:rPr>
    </w:lvl>
    <w:lvl w:ilvl="5" w:tplc="1EF4BEE0" w:tentative="1">
      <w:start w:val="1"/>
      <w:numFmt w:val="bullet"/>
      <w:lvlText w:val="•"/>
      <w:lvlJc w:val="left"/>
      <w:pPr>
        <w:tabs>
          <w:tab w:val="num" w:pos="4320"/>
        </w:tabs>
        <w:ind w:left="4320" w:hanging="360"/>
      </w:pPr>
      <w:rPr>
        <w:rFonts w:ascii="Times New Roman" w:hAnsi="Times New Roman" w:hint="default"/>
      </w:rPr>
    </w:lvl>
    <w:lvl w:ilvl="6" w:tplc="3152831A" w:tentative="1">
      <w:start w:val="1"/>
      <w:numFmt w:val="bullet"/>
      <w:lvlText w:val="•"/>
      <w:lvlJc w:val="left"/>
      <w:pPr>
        <w:tabs>
          <w:tab w:val="num" w:pos="5040"/>
        </w:tabs>
        <w:ind w:left="5040" w:hanging="360"/>
      </w:pPr>
      <w:rPr>
        <w:rFonts w:ascii="Times New Roman" w:hAnsi="Times New Roman" w:hint="default"/>
      </w:rPr>
    </w:lvl>
    <w:lvl w:ilvl="7" w:tplc="E62E3A2C" w:tentative="1">
      <w:start w:val="1"/>
      <w:numFmt w:val="bullet"/>
      <w:lvlText w:val="•"/>
      <w:lvlJc w:val="left"/>
      <w:pPr>
        <w:tabs>
          <w:tab w:val="num" w:pos="5760"/>
        </w:tabs>
        <w:ind w:left="5760" w:hanging="360"/>
      </w:pPr>
      <w:rPr>
        <w:rFonts w:ascii="Times New Roman" w:hAnsi="Times New Roman" w:hint="default"/>
      </w:rPr>
    </w:lvl>
    <w:lvl w:ilvl="8" w:tplc="05AAB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F47303"/>
    <w:multiLevelType w:val="hybridMultilevel"/>
    <w:tmpl w:val="36025204"/>
    <w:lvl w:ilvl="0" w:tplc="BC76A10C">
      <w:start w:val="1"/>
      <w:numFmt w:val="bullet"/>
      <w:lvlText w:val="•"/>
      <w:lvlJc w:val="left"/>
      <w:pPr>
        <w:tabs>
          <w:tab w:val="num" w:pos="502"/>
        </w:tabs>
        <w:ind w:left="502" w:hanging="360"/>
      </w:pPr>
      <w:rPr>
        <w:rFonts w:ascii="Times New Roman" w:hAnsi="Times New Roman" w:hint="default"/>
      </w:rPr>
    </w:lvl>
    <w:lvl w:ilvl="1" w:tplc="F030F374" w:tentative="1">
      <w:start w:val="1"/>
      <w:numFmt w:val="bullet"/>
      <w:lvlText w:val="•"/>
      <w:lvlJc w:val="left"/>
      <w:pPr>
        <w:tabs>
          <w:tab w:val="num" w:pos="1222"/>
        </w:tabs>
        <w:ind w:left="1222" w:hanging="360"/>
      </w:pPr>
      <w:rPr>
        <w:rFonts w:ascii="Times New Roman" w:hAnsi="Times New Roman" w:hint="default"/>
      </w:rPr>
    </w:lvl>
    <w:lvl w:ilvl="2" w:tplc="2E8C0CE0" w:tentative="1">
      <w:start w:val="1"/>
      <w:numFmt w:val="bullet"/>
      <w:lvlText w:val="•"/>
      <w:lvlJc w:val="left"/>
      <w:pPr>
        <w:tabs>
          <w:tab w:val="num" w:pos="1942"/>
        </w:tabs>
        <w:ind w:left="1942" w:hanging="360"/>
      </w:pPr>
      <w:rPr>
        <w:rFonts w:ascii="Times New Roman" w:hAnsi="Times New Roman" w:hint="default"/>
      </w:rPr>
    </w:lvl>
    <w:lvl w:ilvl="3" w:tplc="57C6D7A2" w:tentative="1">
      <w:start w:val="1"/>
      <w:numFmt w:val="bullet"/>
      <w:lvlText w:val="•"/>
      <w:lvlJc w:val="left"/>
      <w:pPr>
        <w:tabs>
          <w:tab w:val="num" w:pos="2662"/>
        </w:tabs>
        <w:ind w:left="2662" w:hanging="360"/>
      </w:pPr>
      <w:rPr>
        <w:rFonts w:ascii="Times New Roman" w:hAnsi="Times New Roman" w:hint="default"/>
      </w:rPr>
    </w:lvl>
    <w:lvl w:ilvl="4" w:tplc="025CE7A8" w:tentative="1">
      <w:start w:val="1"/>
      <w:numFmt w:val="bullet"/>
      <w:lvlText w:val="•"/>
      <w:lvlJc w:val="left"/>
      <w:pPr>
        <w:tabs>
          <w:tab w:val="num" w:pos="3382"/>
        </w:tabs>
        <w:ind w:left="3382" w:hanging="360"/>
      </w:pPr>
      <w:rPr>
        <w:rFonts w:ascii="Times New Roman" w:hAnsi="Times New Roman" w:hint="default"/>
      </w:rPr>
    </w:lvl>
    <w:lvl w:ilvl="5" w:tplc="DF685C3A" w:tentative="1">
      <w:start w:val="1"/>
      <w:numFmt w:val="bullet"/>
      <w:lvlText w:val="•"/>
      <w:lvlJc w:val="left"/>
      <w:pPr>
        <w:tabs>
          <w:tab w:val="num" w:pos="4102"/>
        </w:tabs>
        <w:ind w:left="4102" w:hanging="360"/>
      </w:pPr>
      <w:rPr>
        <w:rFonts w:ascii="Times New Roman" w:hAnsi="Times New Roman" w:hint="default"/>
      </w:rPr>
    </w:lvl>
    <w:lvl w:ilvl="6" w:tplc="8A70539E" w:tentative="1">
      <w:start w:val="1"/>
      <w:numFmt w:val="bullet"/>
      <w:lvlText w:val="•"/>
      <w:lvlJc w:val="left"/>
      <w:pPr>
        <w:tabs>
          <w:tab w:val="num" w:pos="4822"/>
        </w:tabs>
        <w:ind w:left="4822" w:hanging="360"/>
      </w:pPr>
      <w:rPr>
        <w:rFonts w:ascii="Times New Roman" w:hAnsi="Times New Roman" w:hint="default"/>
      </w:rPr>
    </w:lvl>
    <w:lvl w:ilvl="7" w:tplc="6C94FC60" w:tentative="1">
      <w:start w:val="1"/>
      <w:numFmt w:val="bullet"/>
      <w:lvlText w:val="•"/>
      <w:lvlJc w:val="left"/>
      <w:pPr>
        <w:tabs>
          <w:tab w:val="num" w:pos="5542"/>
        </w:tabs>
        <w:ind w:left="5542" w:hanging="360"/>
      </w:pPr>
      <w:rPr>
        <w:rFonts w:ascii="Times New Roman" w:hAnsi="Times New Roman" w:hint="default"/>
      </w:rPr>
    </w:lvl>
    <w:lvl w:ilvl="8" w:tplc="A2867D3C" w:tentative="1">
      <w:start w:val="1"/>
      <w:numFmt w:val="bullet"/>
      <w:lvlText w:val="•"/>
      <w:lvlJc w:val="left"/>
      <w:pPr>
        <w:tabs>
          <w:tab w:val="num" w:pos="6262"/>
        </w:tabs>
        <w:ind w:left="6262" w:hanging="360"/>
      </w:pPr>
      <w:rPr>
        <w:rFonts w:ascii="Times New Roman" w:hAnsi="Times New Roman" w:hint="default"/>
      </w:rPr>
    </w:lvl>
  </w:abstractNum>
  <w:abstractNum w:abstractNumId="5">
    <w:nsid w:val="3714419E"/>
    <w:multiLevelType w:val="hybridMultilevel"/>
    <w:tmpl w:val="2A683A1A"/>
    <w:lvl w:ilvl="0" w:tplc="800A8258">
      <w:start w:val="1"/>
      <w:numFmt w:val="bullet"/>
      <w:lvlText w:val="•"/>
      <w:lvlJc w:val="left"/>
      <w:pPr>
        <w:tabs>
          <w:tab w:val="num" w:pos="720"/>
        </w:tabs>
        <w:ind w:left="720" w:hanging="360"/>
      </w:pPr>
      <w:rPr>
        <w:rFonts w:ascii="Times New Roman" w:hAnsi="Times New Roman" w:hint="default"/>
      </w:rPr>
    </w:lvl>
    <w:lvl w:ilvl="1" w:tplc="CE788134" w:tentative="1">
      <w:start w:val="1"/>
      <w:numFmt w:val="bullet"/>
      <w:lvlText w:val="•"/>
      <w:lvlJc w:val="left"/>
      <w:pPr>
        <w:tabs>
          <w:tab w:val="num" w:pos="1440"/>
        </w:tabs>
        <w:ind w:left="1440" w:hanging="360"/>
      </w:pPr>
      <w:rPr>
        <w:rFonts w:ascii="Times New Roman" w:hAnsi="Times New Roman" w:hint="default"/>
      </w:rPr>
    </w:lvl>
    <w:lvl w:ilvl="2" w:tplc="4CB645A2" w:tentative="1">
      <w:start w:val="1"/>
      <w:numFmt w:val="bullet"/>
      <w:lvlText w:val="•"/>
      <w:lvlJc w:val="left"/>
      <w:pPr>
        <w:tabs>
          <w:tab w:val="num" w:pos="2160"/>
        </w:tabs>
        <w:ind w:left="2160" w:hanging="360"/>
      </w:pPr>
      <w:rPr>
        <w:rFonts w:ascii="Times New Roman" w:hAnsi="Times New Roman" w:hint="default"/>
      </w:rPr>
    </w:lvl>
    <w:lvl w:ilvl="3" w:tplc="CA362FF2" w:tentative="1">
      <w:start w:val="1"/>
      <w:numFmt w:val="bullet"/>
      <w:lvlText w:val="•"/>
      <w:lvlJc w:val="left"/>
      <w:pPr>
        <w:tabs>
          <w:tab w:val="num" w:pos="2880"/>
        </w:tabs>
        <w:ind w:left="2880" w:hanging="360"/>
      </w:pPr>
      <w:rPr>
        <w:rFonts w:ascii="Times New Roman" w:hAnsi="Times New Roman" w:hint="default"/>
      </w:rPr>
    </w:lvl>
    <w:lvl w:ilvl="4" w:tplc="D03E9424" w:tentative="1">
      <w:start w:val="1"/>
      <w:numFmt w:val="bullet"/>
      <w:lvlText w:val="•"/>
      <w:lvlJc w:val="left"/>
      <w:pPr>
        <w:tabs>
          <w:tab w:val="num" w:pos="3600"/>
        </w:tabs>
        <w:ind w:left="3600" w:hanging="360"/>
      </w:pPr>
      <w:rPr>
        <w:rFonts w:ascii="Times New Roman" w:hAnsi="Times New Roman" w:hint="default"/>
      </w:rPr>
    </w:lvl>
    <w:lvl w:ilvl="5" w:tplc="A92EB30E" w:tentative="1">
      <w:start w:val="1"/>
      <w:numFmt w:val="bullet"/>
      <w:lvlText w:val="•"/>
      <w:lvlJc w:val="left"/>
      <w:pPr>
        <w:tabs>
          <w:tab w:val="num" w:pos="4320"/>
        </w:tabs>
        <w:ind w:left="4320" w:hanging="360"/>
      </w:pPr>
      <w:rPr>
        <w:rFonts w:ascii="Times New Roman" w:hAnsi="Times New Roman" w:hint="default"/>
      </w:rPr>
    </w:lvl>
    <w:lvl w:ilvl="6" w:tplc="A93A8AD0" w:tentative="1">
      <w:start w:val="1"/>
      <w:numFmt w:val="bullet"/>
      <w:lvlText w:val="•"/>
      <w:lvlJc w:val="left"/>
      <w:pPr>
        <w:tabs>
          <w:tab w:val="num" w:pos="5040"/>
        </w:tabs>
        <w:ind w:left="5040" w:hanging="360"/>
      </w:pPr>
      <w:rPr>
        <w:rFonts w:ascii="Times New Roman" w:hAnsi="Times New Roman" w:hint="default"/>
      </w:rPr>
    </w:lvl>
    <w:lvl w:ilvl="7" w:tplc="B1A6BD62" w:tentative="1">
      <w:start w:val="1"/>
      <w:numFmt w:val="bullet"/>
      <w:lvlText w:val="•"/>
      <w:lvlJc w:val="left"/>
      <w:pPr>
        <w:tabs>
          <w:tab w:val="num" w:pos="5760"/>
        </w:tabs>
        <w:ind w:left="5760" w:hanging="360"/>
      </w:pPr>
      <w:rPr>
        <w:rFonts w:ascii="Times New Roman" w:hAnsi="Times New Roman" w:hint="default"/>
      </w:rPr>
    </w:lvl>
    <w:lvl w:ilvl="8" w:tplc="E56883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DD27F3"/>
    <w:multiLevelType w:val="hybridMultilevel"/>
    <w:tmpl w:val="B348496C"/>
    <w:lvl w:ilvl="0" w:tplc="06F2F5DE">
      <w:start w:val="1"/>
      <w:numFmt w:val="bullet"/>
      <w:lvlText w:val="•"/>
      <w:lvlJc w:val="left"/>
      <w:pPr>
        <w:tabs>
          <w:tab w:val="num" w:pos="720"/>
        </w:tabs>
        <w:ind w:left="720" w:hanging="360"/>
      </w:pPr>
      <w:rPr>
        <w:rFonts w:ascii="Times New Roman" w:hAnsi="Times New Roman" w:hint="default"/>
      </w:rPr>
    </w:lvl>
    <w:lvl w:ilvl="1" w:tplc="E68285BE" w:tentative="1">
      <w:start w:val="1"/>
      <w:numFmt w:val="bullet"/>
      <w:lvlText w:val="•"/>
      <w:lvlJc w:val="left"/>
      <w:pPr>
        <w:tabs>
          <w:tab w:val="num" w:pos="1440"/>
        </w:tabs>
        <w:ind w:left="1440" w:hanging="360"/>
      </w:pPr>
      <w:rPr>
        <w:rFonts w:ascii="Times New Roman" w:hAnsi="Times New Roman" w:hint="default"/>
      </w:rPr>
    </w:lvl>
    <w:lvl w:ilvl="2" w:tplc="5A7A8B50" w:tentative="1">
      <w:start w:val="1"/>
      <w:numFmt w:val="bullet"/>
      <w:lvlText w:val="•"/>
      <w:lvlJc w:val="left"/>
      <w:pPr>
        <w:tabs>
          <w:tab w:val="num" w:pos="2160"/>
        </w:tabs>
        <w:ind w:left="2160" w:hanging="360"/>
      </w:pPr>
      <w:rPr>
        <w:rFonts w:ascii="Times New Roman" w:hAnsi="Times New Roman" w:hint="default"/>
      </w:rPr>
    </w:lvl>
    <w:lvl w:ilvl="3" w:tplc="F9AE5008" w:tentative="1">
      <w:start w:val="1"/>
      <w:numFmt w:val="bullet"/>
      <w:lvlText w:val="•"/>
      <w:lvlJc w:val="left"/>
      <w:pPr>
        <w:tabs>
          <w:tab w:val="num" w:pos="2880"/>
        </w:tabs>
        <w:ind w:left="2880" w:hanging="360"/>
      </w:pPr>
      <w:rPr>
        <w:rFonts w:ascii="Times New Roman" w:hAnsi="Times New Roman" w:hint="default"/>
      </w:rPr>
    </w:lvl>
    <w:lvl w:ilvl="4" w:tplc="B832C9C4" w:tentative="1">
      <w:start w:val="1"/>
      <w:numFmt w:val="bullet"/>
      <w:lvlText w:val="•"/>
      <w:lvlJc w:val="left"/>
      <w:pPr>
        <w:tabs>
          <w:tab w:val="num" w:pos="3600"/>
        </w:tabs>
        <w:ind w:left="3600" w:hanging="360"/>
      </w:pPr>
      <w:rPr>
        <w:rFonts w:ascii="Times New Roman" w:hAnsi="Times New Roman" w:hint="default"/>
      </w:rPr>
    </w:lvl>
    <w:lvl w:ilvl="5" w:tplc="041C1B60" w:tentative="1">
      <w:start w:val="1"/>
      <w:numFmt w:val="bullet"/>
      <w:lvlText w:val="•"/>
      <w:lvlJc w:val="left"/>
      <w:pPr>
        <w:tabs>
          <w:tab w:val="num" w:pos="4320"/>
        </w:tabs>
        <w:ind w:left="4320" w:hanging="360"/>
      </w:pPr>
      <w:rPr>
        <w:rFonts w:ascii="Times New Roman" w:hAnsi="Times New Roman" w:hint="default"/>
      </w:rPr>
    </w:lvl>
    <w:lvl w:ilvl="6" w:tplc="A47C99A4" w:tentative="1">
      <w:start w:val="1"/>
      <w:numFmt w:val="bullet"/>
      <w:lvlText w:val="•"/>
      <w:lvlJc w:val="left"/>
      <w:pPr>
        <w:tabs>
          <w:tab w:val="num" w:pos="5040"/>
        </w:tabs>
        <w:ind w:left="5040" w:hanging="360"/>
      </w:pPr>
      <w:rPr>
        <w:rFonts w:ascii="Times New Roman" w:hAnsi="Times New Roman" w:hint="default"/>
      </w:rPr>
    </w:lvl>
    <w:lvl w:ilvl="7" w:tplc="AF7812D4" w:tentative="1">
      <w:start w:val="1"/>
      <w:numFmt w:val="bullet"/>
      <w:lvlText w:val="•"/>
      <w:lvlJc w:val="left"/>
      <w:pPr>
        <w:tabs>
          <w:tab w:val="num" w:pos="5760"/>
        </w:tabs>
        <w:ind w:left="5760" w:hanging="360"/>
      </w:pPr>
      <w:rPr>
        <w:rFonts w:ascii="Times New Roman" w:hAnsi="Times New Roman" w:hint="default"/>
      </w:rPr>
    </w:lvl>
    <w:lvl w:ilvl="8" w:tplc="BBC87A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4012C8"/>
    <w:multiLevelType w:val="hybridMultilevel"/>
    <w:tmpl w:val="6AC0B106"/>
    <w:lvl w:ilvl="0" w:tplc="D5245F4E">
      <w:start w:val="1"/>
      <w:numFmt w:val="bullet"/>
      <w:lvlText w:val="•"/>
      <w:lvlJc w:val="left"/>
      <w:pPr>
        <w:tabs>
          <w:tab w:val="num" w:pos="720"/>
        </w:tabs>
        <w:ind w:left="720" w:hanging="360"/>
      </w:pPr>
      <w:rPr>
        <w:rFonts w:ascii="Times New Roman" w:hAnsi="Times New Roman" w:hint="default"/>
      </w:rPr>
    </w:lvl>
    <w:lvl w:ilvl="1" w:tplc="A62A17B6" w:tentative="1">
      <w:start w:val="1"/>
      <w:numFmt w:val="bullet"/>
      <w:lvlText w:val="•"/>
      <w:lvlJc w:val="left"/>
      <w:pPr>
        <w:tabs>
          <w:tab w:val="num" w:pos="1440"/>
        </w:tabs>
        <w:ind w:left="1440" w:hanging="360"/>
      </w:pPr>
      <w:rPr>
        <w:rFonts w:ascii="Times New Roman" w:hAnsi="Times New Roman" w:hint="default"/>
      </w:rPr>
    </w:lvl>
    <w:lvl w:ilvl="2" w:tplc="2996A458" w:tentative="1">
      <w:start w:val="1"/>
      <w:numFmt w:val="bullet"/>
      <w:lvlText w:val="•"/>
      <w:lvlJc w:val="left"/>
      <w:pPr>
        <w:tabs>
          <w:tab w:val="num" w:pos="2160"/>
        </w:tabs>
        <w:ind w:left="2160" w:hanging="360"/>
      </w:pPr>
      <w:rPr>
        <w:rFonts w:ascii="Times New Roman" w:hAnsi="Times New Roman" w:hint="default"/>
      </w:rPr>
    </w:lvl>
    <w:lvl w:ilvl="3" w:tplc="4F68AFE6" w:tentative="1">
      <w:start w:val="1"/>
      <w:numFmt w:val="bullet"/>
      <w:lvlText w:val="•"/>
      <w:lvlJc w:val="left"/>
      <w:pPr>
        <w:tabs>
          <w:tab w:val="num" w:pos="2880"/>
        </w:tabs>
        <w:ind w:left="2880" w:hanging="360"/>
      </w:pPr>
      <w:rPr>
        <w:rFonts w:ascii="Times New Roman" w:hAnsi="Times New Roman" w:hint="default"/>
      </w:rPr>
    </w:lvl>
    <w:lvl w:ilvl="4" w:tplc="9DBCB810" w:tentative="1">
      <w:start w:val="1"/>
      <w:numFmt w:val="bullet"/>
      <w:lvlText w:val="•"/>
      <w:lvlJc w:val="left"/>
      <w:pPr>
        <w:tabs>
          <w:tab w:val="num" w:pos="3600"/>
        </w:tabs>
        <w:ind w:left="3600" w:hanging="360"/>
      </w:pPr>
      <w:rPr>
        <w:rFonts w:ascii="Times New Roman" w:hAnsi="Times New Roman" w:hint="default"/>
      </w:rPr>
    </w:lvl>
    <w:lvl w:ilvl="5" w:tplc="B76C2F22" w:tentative="1">
      <w:start w:val="1"/>
      <w:numFmt w:val="bullet"/>
      <w:lvlText w:val="•"/>
      <w:lvlJc w:val="left"/>
      <w:pPr>
        <w:tabs>
          <w:tab w:val="num" w:pos="4320"/>
        </w:tabs>
        <w:ind w:left="4320" w:hanging="360"/>
      </w:pPr>
      <w:rPr>
        <w:rFonts w:ascii="Times New Roman" w:hAnsi="Times New Roman" w:hint="default"/>
      </w:rPr>
    </w:lvl>
    <w:lvl w:ilvl="6" w:tplc="9C1E9CCA" w:tentative="1">
      <w:start w:val="1"/>
      <w:numFmt w:val="bullet"/>
      <w:lvlText w:val="•"/>
      <w:lvlJc w:val="left"/>
      <w:pPr>
        <w:tabs>
          <w:tab w:val="num" w:pos="5040"/>
        </w:tabs>
        <w:ind w:left="5040" w:hanging="360"/>
      </w:pPr>
      <w:rPr>
        <w:rFonts w:ascii="Times New Roman" w:hAnsi="Times New Roman" w:hint="default"/>
      </w:rPr>
    </w:lvl>
    <w:lvl w:ilvl="7" w:tplc="627A5B0E" w:tentative="1">
      <w:start w:val="1"/>
      <w:numFmt w:val="bullet"/>
      <w:lvlText w:val="•"/>
      <w:lvlJc w:val="left"/>
      <w:pPr>
        <w:tabs>
          <w:tab w:val="num" w:pos="5760"/>
        </w:tabs>
        <w:ind w:left="5760" w:hanging="360"/>
      </w:pPr>
      <w:rPr>
        <w:rFonts w:ascii="Times New Roman" w:hAnsi="Times New Roman" w:hint="default"/>
      </w:rPr>
    </w:lvl>
    <w:lvl w:ilvl="8" w:tplc="A12CBB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A92761"/>
    <w:multiLevelType w:val="hybridMultilevel"/>
    <w:tmpl w:val="E36065BC"/>
    <w:lvl w:ilvl="0" w:tplc="48A2C4C8">
      <w:start w:val="1"/>
      <w:numFmt w:val="bullet"/>
      <w:lvlText w:val="•"/>
      <w:lvlJc w:val="left"/>
      <w:pPr>
        <w:tabs>
          <w:tab w:val="num" w:pos="786"/>
        </w:tabs>
        <w:ind w:left="786" w:hanging="360"/>
      </w:pPr>
      <w:rPr>
        <w:rFonts w:ascii="Times New Roman" w:hAnsi="Times New Roman" w:hint="default"/>
      </w:rPr>
    </w:lvl>
    <w:lvl w:ilvl="1" w:tplc="E64C8D44" w:tentative="1">
      <w:start w:val="1"/>
      <w:numFmt w:val="bullet"/>
      <w:lvlText w:val="•"/>
      <w:lvlJc w:val="left"/>
      <w:pPr>
        <w:tabs>
          <w:tab w:val="num" w:pos="1506"/>
        </w:tabs>
        <w:ind w:left="1506" w:hanging="360"/>
      </w:pPr>
      <w:rPr>
        <w:rFonts w:ascii="Times New Roman" w:hAnsi="Times New Roman" w:hint="default"/>
      </w:rPr>
    </w:lvl>
    <w:lvl w:ilvl="2" w:tplc="FF528C7E" w:tentative="1">
      <w:start w:val="1"/>
      <w:numFmt w:val="bullet"/>
      <w:lvlText w:val="•"/>
      <w:lvlJc w:val="left"/>
      <w:pPr>
        <w:tabs>
          <w:tab w:val="num" w:pos="2226"/>
        </w:tabs>
        <w:ind w:left="2226" w:hanging="360"/>
      </w:pPr>
      <w:rPr>
        <w:rFonts w:ascii="Times New Roman" w:hAnsi="Times New Roman" w:hint="default"/>
      </w:rPr>
    </w:lvl>
    <w:lvl w:ilvl="3" w:tplc="515A6188" w:tentative="1">
      <w:start w:val="1"/>
      <w:numFmt w:val="bullet"/>
      <w:lvlText w:val="•"/>
      <w:lvlJc w:val="left"/>
      <w:pPr>
        <w:tabs>
          <w:tab w:val="num" w:pos="2946"/>
        </w:tabs>
        <w:ind w:left="2946" w:hanging="360"/>
      </w:pPr>
      <w:rPr>
        <w:rFonts w:ascii="Times New Roman" w:hAnsi="Times New Roman" w:hint="default"/>
      </w:rPr>
    </w:lvl>
    <w:lvl w:ilvl="4" w:tplc="28E89A84" w:tentative="1">
      <w:start w:val="1"/>
      <w:numFmt w:val="bullet"/>
      <w:lvlText w:val="•"/>
      <w:lvlJc w:val="left"/>
      <w:pPr>
        <w:tabs>
          <w:tab w:val="num" w:pos="3666"/>
        </w:tabs>
        <w:ind w:left="3666" w:hanging="360"/>
      </w:pPr>
      <w:rPr>
        <w:rFonts w:ascii="Times New Roman" w:hAnsi="Times New Roman" w:hint="default"/>
      </w:rPr>
    </w:lvl>
    <w:lvl w:ilvl="5" w:tplc="5AE2EB6A" w:tentative="1">
      <w:start w:val="1"/>
      <w:numFmt w:val="bullet"/>
      <w:lvlText w:val="•"/>
      <w:lvlJc w:val="left"/>
      <w:pPr>
        <w:tabs>
          <w:tab w:val="num" w:pos="4386"/>
        </w:tabs>
        <w:ind w:left="4386" w:hanging="360"/>
      </w:pPr>
      <w:rPr>
        <w:rFonts w:ascii="Times New Roman" w:hAnsi="Times New Roman" w:hint="default"/>
      </w:rPr>
    </w:lvl>
    <w:lvl w:ilvl="6" w:tplc="EBE2F61C" w:tentative="1">
      <w:start w:val="1"/>
      <w:numFmt w:val="bullet"/>
      <w:lvlText w:val="•"/>
      <w:lvlJc w:val="left"/>
      <w:pPr>
        <w:tabs>
          <w:tab w:val="num" w:pos="5106"/>
        </w:tabs>
        <w:ind w:left="5106" w:hanging="360"/>
      </w:pPr>
      <w:rPr>
        <w:rFonts w:ascii="Times New Roman" w:hAnsi="Times New Roman" w:hint="default"/>
      </w:rPr>
    </w:lvl>
    <w:lvl w:ilvl="7" w:tplc="33FA6350" w:tentative="1">
      <w:start w:val="1"/>
      <w:numFmt w:val="bullet"/>
      <w:lvlText w:val="•"/>
      <w:lvlJc w:val="left"/>
      <w:pPr>
        <w:tabs>
          <w:tab w:val="num" w:pos="5826"/>
        </w:tabs>
        <w:ind w:left="5826" w:hanging="360"/>
      </w:pPr>
      <w:rPr>
        <w:rFonts w:ascii="Times New Roman" w:hAnsi="Times New Roman" w:hint="default"/>
      </w:rPr>
    </w:lvl>
    <w:lvl w:ilvl="8" w:tplc="6CF8C06E" w:tentative="1">
      <w:start w:val="1"/>
      <w:numFmt w:val="bullet"/>
      <w:lvlText w:val="•"/>
      <w:lvlJc w:val="left"/>
      <w:pPr>
        <w:tabs>
          <w:tab w:val="num" w:pos="6546"/>
        </w:tabs>
        <w:ind w:left="6546" w:hanging="360"/>
      </w:pPr>
      <w:rPr>
        <w:rFonts w:ascii="Times New Roman" w:hAnsi="Times New Roman" w:hint="default"/>
      </w:rPr>
    </w:lvl>
  </w:abstractNum>
  <w:abstractNum w:abstractNumId="9">
    <w:nsid w:val="502D2103"/>
    <w:multiLevelType w:val="hybridMultilevel"/>
    <w:tmpl w:val="5B8C6148"/>
    <w:lvl w:ilvl="0" w:tplc="72189348">
      <w:start w:val="1"/>
      <w:numFmt w:val="bullet"/>
      <w:lvlText w:val="•"/>
      <w:lvlJc w:val="left"/>
      <w:pPr>
        <w:tabs>
          <w:tab w:val="num" w:pos="360"/>
        </w:tabs>
        <w:ind w:left="360" w:hanging="360"/>
      </w:pPr>
      <w:rPr>
        <w:rFonts w:ascii="Times New Roman" w:hAnsi="Times New Roman" w:hint="default"/>
      </w:rPr>
    </w:lvl>
    <w:lvl w:ilvl="1" w:tplc="ADF2CD98" w:tentative="1">
      <w:start w:val="1"/>
      <w:numFmt w:val="bullet"/>
      <w:lvlText w:val="•"/>
      <w:lvlJc w:val="left"/>
      <w:pPr>
        <w:tabs>
          <w:tab w:val="num" w:pos="1298"/>
        </w:tabs>
        <w:ind w:left="1298" w:hanging="360"/>
      </w:pPr>
      <w:rPr>
        <w:rFonts w:ascii="Times New Roman" w:hAnsi="Times New Roman" w:hint="default"/>
      </w:rPr>
    </w:lvl>
    <w:lvl w:ilvl="2" w:tplc="C6D8FA3A" w:tentative="1">
      <w:start w:val="1"/>
      <w:numFmt w:val="bullet"/>
      <w:lvlText w:val="•"/>
      <w:lvlJc w:val="left"/>
      <w:pPr>
        <w:tabs>
          <w:tab w:val="num" w:pos="2018"/>
        </w:tabs>
        <w:ind w:left="2018" w:hanging="360"/>
      </w:pPr>
      <w:rPr>
        <w:rFonts w:ascii="Times New Roman" w:hAnsi="Times New Roman" w:hint="default"/>
      </w:rPr>
    </w:lvl>
    <w:lvl w:ilvl="3" w:tplc="462093FE" w:tentative="1">
      <w:start w:val="1"/>
      <w:numFmt w:val="bullet"/>
      <w:lvlText w:val="•"/>
      <w:lvlJc w:val="left"/>
      <w:pPr>
        <w:tabs>
          <w:tab w:val="num" w:pos="2738"/>
        </w:tabs>
        <w:ind w:left="2738" w:hanging="360"/>
      </w:pPr>
      <w:rPr>
        <w:rFonts w:ascii="Times New Roman" w:hAnsi="Times New Roman" w:hint="default"/>
      </w:rPr>
    </w:lvl>
    <w:lvl w:ilvl="4" w:tplc="F1A25736" w:tentative="1">
      <w:start w:val="1"/>
      <w:numFmt w:val="bullet"/>
      <w:lvlText w:val="•"/>
      <w:lvlJc w:val="left"/>
      <w:pPr>
        <w:tabs>
          <w:tab w:val="num" w:pos="3458"/>
        </w:tabs>
        <w:ind w:left="3458" w:hanging="360"/>
      </w:pPr>
      <w:rPr>
        <w:rFonts w:ascii="Times New Roman" w:hAnsi="Times New Roman" w:hint="default"/>
      </w:rPr>
    </w:lvl>
    <w:lvl w:ilvl="5" w:tplc="0D745E36" w:tentative="1">
      <w:start w:val="1"/>
      <w:numFmt w:val="bullet"/>
      <w:lvlText w:val="•"/>
      <w:lvlJc w:val="left"/>
      <w:pPr>
        <w:tabs>
          <w:tab w:val="num" w:pos="4178"/>
        </w:tabs>
        <w:ind w:left="4178" w:hanging="360"/>
      </w:pPr>
      <w:rPr>
        <w:rFonts w:ascii="Times New Roman" w:hAnsi="Times New Roman" w:hint="default"/>
      </w:rPr>
    </w:lvl>
    <w:lvl w:ilvl="6" w:tplc="BBE86CB2" w:tentative="1">
      <w:start w:val="1"/>
      <w:numFmt w:val="bullet"/>
      <w:lvlText w:val="•"/>
      <w:lvlJc w:val="left"/>
      <w:pPr>
        <w:tabs>
          <w:tab w:val="num" w:pos="4898"/>
        </w:tabs>
        <w:ind w:left="4898" w:hanging="360"/>
      </w:pPr>
      <w:rPr>
        <w:rFonts w:ascii="Times New Roman" w:hAnsi="Times New Roman" w:hint="default"/>
      </w:rPr>
    </w:lvl>
    <w:lvl w:ilvl="7" w:tplc="4238DA54" w:tentative="1">
      <w:start w:val="1"/>
      <w:numFmt w:val="bullet"/>
      <w:lvlText w:val="•"/>
      <w:lvlJc w:val="left"/>
      <w:pPr>
        <w:tabs>
          <w:tab w:val="num" w:pos="5618"/>
        </w:tabs>
        <w:ind w:left="5618" w:hanging="360"/>
      </w:pPr>
      <w:rPr>
        <w:rFonts w:ascii="Times New Roman" w:hAnsi="Times New Roman" w:hint="default"/>
      </w:rPr>
    </w:lvl>
    <w:lvl w:ilvl="8" w:tplc="5C84AB10" w:tentative="1">
      <w:start w:val="1"/>
      <w:numFmt w:val="bullet"/>
      <w:lvlText w:val="•"/>
      <w:lvlJc w:val="left"/>
      <w:pPr>
        <w:tabs>
          <w:tab w:val="num" w:pos="6338"/>
        </w:tabs>
        <w:ind w:left="6338" w:hanging="360"/>
      </w:pPr>
      <w:rPr>
        <w:rFonts w:ascii="Times New Roman" w:hAnsi="Times New Roman" w:hint="default"/>
      </w:rPr>
    </w:lvl>
  </w:abstractNum>
  <w:abstractNum w:abstractNumId="10">
    <w:nsid w:val="54F17727"/>
    <w:multiLevelType w:val="hybridMultilevel"/>
    <w:tmpl w:val="BC92A6C2"/>
    <w:lvl w:ilvl="0" w:tplc="F4248D52">
      <w:start w:val="1"/>
      <w:numFmt w:val="bullet"/>
      <w:lvlText w:val="•"/>
      <w:lvlJc w:val="left"/>
      <w:pPr>
        <w:tabs>
          <w:tab w:val="num" w:pos="720"/>
        </w:tabs>
        <w:ind w:left="720" w:hanging="360"/>
      </w:pPr>
      <w:rPr>
        <w:rFonts w:ascii="Times New Roman" w:hAnsi="Times New Roman" w:hint="default"/>
      </w:rPr>
    </w:lvl>
    <w:lvl w:ilvl="1" w:tplc="028C020E" w:tentative="1">
      <w:start w:val="1"/>
      <w:numFmt w:val="bullet"/>
      <w:lvlText w:val="•"/>
      <w:lvlJc w:val="left"/>
      <w:pPr>
        <w:tabs>
          <w:tab w:val="num" w:pos="1440"/>
        </w:tabs>
        <w:ind w:left="1440" w:hanging="360"/>
      </w:pPr>
      <w:rPr>
        <w:rFonts w:ascii="Times New Roman" w:hAnsi="Times New Roman" w:hint="default"/>
      </w:rPr>
    </w:lvl>
    <w:lvl w:ilvl="2" w:tplc="3BC8B558" w:tentative="1">
      <w:start w:val="1"/>
      <w:numFmt w:val="bullet"/>
      <w:lvlText w:val="•"/>
      <w:lvlJc w:val="left"/>
      <w:pPr>
        <w:tabs>
          <w:tab w:val="num" w:pos="2160"/>
        </w:tabs>
        <w:ind w:left="2160" w:hanging="360"/>
      </w:pPr>
      <w:rPr>
        <w:rFonts w:ascii="Times New Roman" w:hAnsi="Times New Roman" w:hint="default"/>
      </w:rPr>
    </w:lvl>
    <w:lvl w:ilvl="3" w:tplc="A0649B6A" w:tentative="1">
      <w:start w:val="1"/>
      <w:numFmt w:val="bullet"/>
      <w:lvlText w:val="•"/>
      <w:lvlJc w:val="left"/>
      <w:pPr>
        <w:tabs>
          <w:tab w:val="num" w:pos="2880"/>
        </w:tabs>
        <w:ind w:left="2880" w:hanging="360"/>
      </w:pPr>
      <w:rPr>
        <w:rFonts w:ascii="Times New Roman" w:hAnsi="Times New Roman" w:hint="default"/>
      </w:rPr>
    </w:lvl>
    <w:lvl w:ilvl="4" w:tplc="C1E860E6" w:tentative="1">
      <w:start w:val="1"/>
      <w:numFmt w:val="bullet"/>
      <w:lvlText w:val="•"/>
      <w:lvlJc w:val="left"/>
      <w:pPr>
        <w:tabs>
          <w:tab w:val="num" w:pos="3600"/>
        </w:tabs>
        <w:ind w:left="3600" w:hanging="360"/>
      </w:pPr>
      <w:rPr>
        <w:rFonts w:ascii="Times New Roman" w:hAnsi="Times New Roman" w:hint="default"/>
      </w:rPr>
    </w:lvl>
    <w:lvl w:ilvl="5" w:tplc="BFEA0956" w:tentative="1">
      <w:start w:val="1"/>
      <w:numFmt w:val="bullet"/>
      <w:lvlText w:val="•"/>
      <w:lvlJc w:val="left"/>
      <w:pPr>
        <w:tabs>
          <w:tab w:val="num" w:pos="4320"/>
        </w:tabs>
        <w:ind w:left="4320" w:hanging="360"/>
      </w:pPr>
      <w:rPr>
        <w:rFonts w:ascii="Times New Roman" w:hAnsi="Times New Roman" w:hint="default"/>
      </w:rPr>
    </w:lvl>
    <w:lvl w:ilvl="6" w:tplc="8FA67A50" w:tentative="1">
      <w:start w:val="1"/>
      <w:numFmt w:val="bullet"/>
      <w:lvlText w:val="•"/>
      <w:lvlJc w:val="left"/>
      <w:pPr>
        <w:tabs>
          <w:tab w:val="num" w:pos="5040"/>
        </w:tabs>
        <w:ind w:left="5040" w:hanging="360"/>
      </w:pPr>
      <w:rPr>
        <w:rFonts w:ascii="Times New Roman" w:hAnsi="Times New Roman" w:hint="default"/>
      </w:rPr>
    </w:lvl>
    <w:lvl w:ilvl="7" w:tplc="B09E40E4" w:tentative="1">
      <w:start w:val="1"/>
      <w:numFmt w:val="bullet"/>
      <w:lvlText w:val="•"/>
      <w:lvlJc w:val="left"/>
      <w:pPr>
        <w:tabs>
          <w:tab w:val="num" w:pos="5760"/>
        </w:tabs>
        <w:ind w:left="5760" w:hanging="360"/>
      </w:pPr>
      <w:rPr>
        <w:rFonts w:ascii="Times New Roman" w:hAnsi="Times New Roman" w:hint="default"/>
      </w:rPr>
    </w:lvl>
    <w:lvl w:ilvl="8" w:tplc="FA60F8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FC3997"/>
    <w:multiLevelType w:val="hybridMultilevel"/>
    <w:tmpl w:val="44CC9CBA"/>
    <w:lvl w:ilvl="0" w:tplc="0FFA3D5E">
      <w:start w:val="1"/>
      <w:numFmt w:val="bullet"/>
      <w:lvlText w:val="•"/>
      <w:lvlJc w:val="left"/>
      <w:pPr>
        <w:tabs>
          <w:tab w:val="num" w:pos="720"/>
        </w:tabs>
        <w:ind w:left="720" w:hanging="360"/>
      </w:pPr>
      <w:rPr>
        <w:rFonts w:ascii="Times New Roman" w:hAnsi="Times New Roman" w:hint="default"/>
      </w:rPr>
    </w:lvl>
    <w:lvl w:ilvl="1" w:tplc="9F64565C" w:tentative="1">
      <w:start w:val="1"/>
      <w:numFmt w:val="bullet"/>
      <w:lvlText w:val="•"/>
      <w:lvlJc w:val="left"/>
      <w:pPr>
        <w:tabs>
          <w:tab w:val="num" w:pos="1440"/>
        </w:tabs>
        <w:ind w:left="1440" w:hanging="360"/>
      </w:pPr>
      <w:rPr>
        <w:rFonts w:ascii="Times New Roman" w:hAnsi="Times New Roman" w:hint="default"/>
      </w:rPr>
    </w:lvl>
    <w:lvl w:ilvl="2" w:tplc="5D40EAC0" w:tentative="1">
      <w:start w:val="1"/>
      <w:numFmt w:val="bullet"/>
      <w:lvlText w:val="•"/>
      <w:lvlJc w:val="left"/>
      <w:pPr>
        <w:tabs>
          <w:tab w:val="num" w:pos="2160"/>
        </w:tabs>
        <w:ind w:left="2160" w:hanging="360"/>
      </w:pPr>
      <w:rPr>
        <w:rFonts w:ascii="Times New Roman" w:hAnsi="Times New Roman" w:hint="default"/>
      </w:rPr>
    </w:lvl>
    <w:lvl w:ilvl="3" w:tplc="59B2840C" w:tentative="1">
      <w:start w:val="1"/>
      <w:numFmt w:val="bullet"/>
      <w:lvlText w:val="•"/>
      <w:lvlJc w:val="left"/>
      <w:pPr>
        <w:tabs>
          <w:tab w:val="num" w:pos="2880"/>
        </w:tabs>
        <w:ind w:left="2880" w:hanging="360"/>
      </w:pPr>
      <w:rPr>
        <w:rFonts w:ascii="Times New Roman" w:hAnsi="Times New Roman" w:hint="default"/>
      </w:rPr>
    </w:lvl>
    <w:lvl w:ilvl="4" w:tplc="2432125A" w:tentative="1">
      <w:start w:val="1"/>
      <w:numFmt w:val="bullet"/>
      <w:lvlText w:val="•"/>
      <w:lvlJc w:val="left"/>
      <w:pPr>
        <w:tabs>
          <w:tab w:val="num" w:pos="3600"/>
        </w:tabs>
        <w:ind w:left="3600" w:hanging="360"/>
      </w:pPr>
      <w:rPr>
        <w:rFonts w:ascii="Times New Roman" w:hAnsi="Times New Roman" w:hint="default"/>
      </w:rPr>
    </w:lvl>
    <w:lvl w:ilvl="5" w:tplc="6A6AD212" w:tentative="1">
      <w:start w:val="1"/>
      <w:numFmt w:val="bullet"/>
      <w:lvlText w:val="•"/>
      <w:lvlJc w:val="left"/>
      <w:pPr>
        <w:tabs>
          <w:tab w:val="num" w:pos="4320"/>
        </w:tabs>
        <w:ind w:left="4320" w:hanging="360"/>
      </w:pPr>
      <w:rPr>
        <w:rFonts w:ascii="Times New Roman" w:hAnsi="Times New Roman" w:hint="default"/>
      </w:rPr>
    </w:lvl>
    <w:lvl w:ilvl="6" w:tplc="B17C84FA" w:tentative="1">
      <w:start w:val="1"/>
      <w:numFmt w:val="bullet"/>
      <w:lvlText w:val="•"/>
      <w:lvlJc w:val="left"/>
      <w:pPr>
        <w:tabs>
          <w:tab w:val="num" w:pos="5040"/>
        </w:tabs>
        <w:ind w:left="5040" w:hanging="360"/>
      </w:pPr>
      <w:rPr>
        <w:rFonts w:ascii="Times New Roman" w:hAnsi="Times New Roman" w:hint="default"/>
      </w:rPr>
    </w:lvl>
    <w:lvl w:ilvl="7" w:tplc="EFEA649A" w:tentative="1">
      <w:start w:val="1"/>
      <w:numFmt w:val="bullet"/>
      <w:lvlText w:val="•"/>
      <w:lvlJc w:val="left"/>
      <w:pPr>
        <w:tabs>
          <w:tab w:val="num" w:pos="5760"/>
        </w:tabs>
        <w:ind w:left="5760" w:hanging="360"/>
      </w:pPr>
      <w:rPr>
        <w:rFonts w:ascii="Times New Roman" w:hAnsi="Times New Roman" w:hint="default"/>
      </w:rPr>
    </w:lvl>
    <w:lvl w:ilvl="8" w:tplc="FFBC55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6A4009"/>
    <w:multiLevelType w:val="hybridMultilevel"/>
    <w:tmpl w:val="F3664114"/>
    <w:lvl w:ilvl="0" w:tplc="FC921494">
      <w:start w:val="1"/>
      <w:numFmt w:val="bullet"/>
      <w:lvlText w:val="•"/>
      <w:lvlJc w:val="left"/>
      <w:pPr>
        <w:tabs>
          <w:tab w:val="num" w:pos="720"/>
        </w:tabs>
        <w:ind w:left="720" w:hanging="360"/>
      </w:pPr>
      <w:rPr>
        <w:rFonts w:ascii="Times New Roman" w:hAnsi="Times New Roman" w:hint="default"/>
      </w:rPr>
    </w:lvl>
    <w:lvl w:ilvl="1" w:tplc="E0326276" w:tentative="1">
      <w:start w:val="1"/>
      <w:numFmt w:val="bullet"/>
      <w:lvlText w:val="•"/>
      <w:lvlJc w:val="left"/>
      <w:pPr>
        <w:tabs>
          <w:tab w:val="num" w:pos="1440"/>
        </w:tabs>
        <w:ind w:left="1440" w:hanging="360"/>
      </w:pPr>
      <w:rPr>
        <w:rFonts w:ascii="Times New Roman" w:hAnsi="Times New Roman" w:hint="default"/>
      </w:rPr>
    </w:lvl>
    <w:lvl w:ilvl="2" w:tplc="9FC4A60C" w:tentative="1">
      <w:start w:val="1"/>
      <w:numFmt w:val="bullet"/>
      <w:lvlText w:val="•"/>
      <w:lvlJc w:val="left"/>
      <w:pPr>
        <w:tabs>
          <w:tab w:val="num" w:pos="2160"/>
        </w:tabs>
        <w:ind w:left="2160" w:hanging="360"/>
      </w:pPr>
      <w:rPr>
        <w:rFonts w:ascii="Times New Roman" w:hAnsi="Times New Roman" w:hint="default"/>
      </w:rPr>
    </w:lvl>
    <w:lvl w:ilvl="3" w:tplc="CDEECF62" w:tentative="1">
      <w:start w:val="1"/>
      <w:numFmt w:val="bullet"/>
      <w:lvlText w:val="•"/>
      <w:lvlJc w:val="left"/>
      <w:pPr>
        <w:tabs>
          <w:tab w:val="num" w:pos="2880"/>
        </w:tabs>
        <w:ind w:left="2880" w:hanging="360"/>
      </w:pPr>
      <w:rPr>
        <w:rFonts w:ascii="Times New Roman" w:hAnsi="Times New Roman" w:hint="default"/>
      </w:rPr>
    </w:lvl>
    <w:lvl w:ilvl="4" w:tplc="9D3C780E" w:tentative="1">
      <w:start w:val="1"/>
      <w:numFmt w:val="bullet"/>
      <w:lvlText w:val="•"/>
      <w:lvlJc w:val="left"/>
      <w:pPr>
        <w:tabs>
          <w:tab w:val="num" w:pos="3600"/>
        </w:tabs>
        <w:ind w:left="3600" w:hanging="360"/>
      </w:pPr>
      <w:rPr>
        <w:rFonts w:ascii="Times New Roman" w:hAnsi="Times New Roman" w:hint="default"/>
      </w:rPr>
    </w:lvl>
    <w:lvl w:ilvl="5" w:tplc="0D5CC376" w:tentative="1">
      <w:start w:val="1"/>
      <w:numFmt w:val="bullet"/>
      <w:lvlText w:val="•"/>
      <w:lvlJc w:val="left"/>
      <w:pPr>
        <w:tabs>
          <w:tab w:val="num" w:pos="4320"/>
        </w:tabs>
        <w:ind w:left="4320" w:hanging="360"/>
      </w:pPr>
      <w:rPr>
        <w:rFonts w:ascii="Times New Roman" w:hAnsi="Times New Roman" w:hint="default"/>
      </w:rPr>
    </w:lvl>
    <w:lvl w:ilvl="6" w:tplc="014CF960" w:tentative="1">
      <w:start w:val="1"/>
      <w:numFmt w:val="bullet"/>
      <w:lvlText w:val="•"/>
      <w:lvlJc w:val="left"/>
      <w:pPr>
        <w:tabs>
          <w:tab w:val="num" w:pos="5040"/>
        </w:tabs>
        <w:ind w:left="5040" w:hanging="360"/>
      </w:pPr>
      <w:rPr>
        <w:rFonts w:ascii="Times New Roman" w:hAnsi="Times New Roman" w:hint="default"/>
      </w:rPr>
    </w:lvl>
    <w:lvl w:ilvl="7" w:tplc="867269C8" w:tentative="1">
      <w:start w:val="1"/>
      <w:numFmt w:val="bullet"/>
      <w:lvlText w:val="•"/>
      <w:lvlJc w:val="left"/>
      <w:pPr>
        <w:tabs>
          <w:tab w:val="num" w:pos="5760"/>
        </w:tabs>
        <w:ind w:left="5760" w:hanging="360"/>
      </w:pPr>
      <w:rPr>
        <w:rFonts w:ascii="Times New Roman" w:hAnsi="Times New Roman" w:hint="default"/>
      </w:rPr>
    </w:lvl>
    <w:lvl w:ilvl="8" w:tplc="7CCC051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E133EDB"/>
    <w:multiLevelType w:val="hybridMultilevel"/>
    <w:tmpl w:val="53762B0C"/>
    <w:lvl w:ilvl="0" w:tplc="DC6E2660">
      <w:start w:val="1"/>
      <w:numFmt w:val="bullet"/>
      <w:lvlText w:val="•"/>
      <w:lvlJc w:val="left"/>
      <w:pPr>
        <w:tabs>
          <w:tab w:val="num" w:pos="720"/>
        </w:tabs>
        <w:ind w:left="720" w:hanging="360"/>
      </w:pPr>
      <w:rPr>
        <w:rFonts w:ascii="Times New Roman" w:hAnsi="Times New Roman" w:hint="default"/>
      </w:rPr>
    </w:lvl>
    <w:lvl w:ilvl="1" w:tplc="A8DA4680" w:tentative="1">
      <w:start w:val="1"/>
      <w:numFmt w:val="bullet"/>
      <w:lvlText w:val="•"/>
      <w:lvlJc w:val="left"/>
      <w:pPr>
        <w:tabs>
          <w:tab w:val="num" w:pos="1440"/>
        </w:tabs>
        <w:ind w:left="1440" w:hanging="360"/>
      </w:pPr>
      <w:rPr>
        <w:rFonts w:ascii="Times New Roman" w:hAnsi="Times New Roman" w:hint="default"/>
      </w:rPr>
    </w:lvl>
    <w:lvl w:ilvl="2" w:tplc="0648640C" w:tentative="1">
      <w:start w:val="1"/>
      <w:numFmt w:val="bullet"/>
      <w:lvlText w:val="•"/>
      <w:lvlJc w:val="left"/>
      <w:pPr>
        <w:tabs>
          <w:tab w:val="num" w:pos="2160"/>
        </w:tabs>
        <w:ind w:left="2160" w:hanging="360"/>
      </w:pPr>
      <w:rPr>
        <w:rFonts w:ascii="Times New Roman" w:hAnsi="Times New Roman" w:hint="default"/>
      </w:rPr>
    </w:lvl>
    <w:lvl w:ilvl="3" w:tplc="78826F3C" w:tentative="1">
      <w:start w:val="1"/>
      <w:numFmt w:val="bullet"/>
      <w:lvlText w:val="•"/>
      <w:lvlJc w:val="left"/>
      <w:pPr>
        <w:tabs>
          <w:tab w:val="num" w:pos="2880"/>
        </w:tabs>
        <w:ind w:left="2880" w:hanging="360"/>
      </w:pPr>
      <w:rPr>
        <w:rFonts w:ascii="Times New Roman" w:hAnsi="Times New Roman" w:hint="default"/>
      </w:rPr>
    </w:lvl>
    <w:lvl w:ilvl="4" w:tplc="E3E69712" w:tentative="1">
      <w:start w:val="1"/>
      <w:numFmt w:val="bullet"/>
      <w:lvlText w:val="•"/>
      <w:lvlJc w:val="left"/>
      <w:pPr>
        <w:tabs>
          <w:tab w:val="num" w:pos="3600"/>
        </w:tabs>
        <w:ind w:left="3600" w:hanging="360"/>
      </w:pPr>
      <w:rPr>
        <w:rFonts w:ascii="Times New Roman" w:hAnsi="Times New Roman" w:hint="default"/>
      </w:rPr>
    </w:lvl>
    <w:lvl w:ilvl="5" w:tplc="09E6F8E2" w:tentative="1">
      <w:start w:val="1"/>
      <w:numFmt w:val="bullet"/>
      <w:lvlText w:val="•"/>
      <w:lvlJc w:val="left"/>
      <w:pPr>
        <w:tabs>
          <w:tab w:val="num" w:pos="4320"/>
        </w:tabs>
        <w:ind w:left="4320" w:hanging="360"/>
      </w:pPr>
      <w:rPr>
        <w:rFonts w:ascii="Times New Roman" w:hAnsi="Times New Roman" w:hint="default"/>
      </w:rPr>
    </w:lvl>
    <w:lvl w:ilvl="6" w:tplc="938601FA" w:tentative="1">
      <w:start w:val="1"/>
      <w:numFmt w:val="bullet"/>
      <w:lvlText w:val="•"/>
      <w:lvlJc w:val="left"/>
      <w:pPr>
        <w:tabs>
          <w:tab w:val="num" w:pos="5040"/>
        </w:tabs>
        <w:ind w:left="5040" w:hanging="360"/>
      </w:pPr>
      <w:rPr>
        <w:rFonts w:ascii="Times New Roman" w:hAnsi="Times New Roman" w:hint="default"/>
      </w:rPr>
    </w:lvl>
    <w:lvl w:ilvl="7" w:tplc="0B8AF538" w:tentative="1">
      <w:start w:val="1"/>
      <w:numFmt w:val="bullet"/>
      <w:lvlText w:val="•"/>
      <w:lvlJc w:val="left"/>
      <w:pPr>
        <w:tabs>
          <w:tab w:val="num" w:pos="5760"/>
        </w:tabs>
        <w:ind w:left="5760" w:hanging="360"/>
      </w:pPr>
      <w:rPr>
        <w:rFonts w:ascii="Times New Roman" w:hAnsi="Times New Roman" w:hint="default"/>
      </w:rPr>
    </w:lvl>
    <w:lvl w:ilvl="8" w:tplc="1286FA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217D4A"/>
    <w:multiLevelType w:val="hybridMultilevel"/>
    <w:tmpl w:val="A9D4BBD6"/>
    <w:lvl w:ilvl="0" w:tplc="A81480EA">
      <w:start w:val="1"/>
      <w:numFmt w:val="bullet"/>
      <w:lvlText w:val="•"/>
      <w:lvlJc w:val="left"/>
      <w:pPr>
        <w:tabs>
          <w:tab w:val="num" w:pos="720"/>
        </w:tabs>
        <w:ind w:left="720" w:hanging="360"/>
      </w:pPr>
      <w:rPr>
        <w:rFonts w:ascii="Times New Roman" w:hAnsi="Times New Roman" w:hint="default"/>
      </w:rPr>
    </w:lvl>
    <w:lvl w:ilvl="1" w:tplc="1EBC69DC" w:tentative="1">
      <w:start w:val="1"/>
      <w:numFmt w:val="bullet"/>
      <w:lvlText w:val="•"/>
      <w:lvlJc w:val="left"/>
      <w:pPr>
        <w:tabs>
          <w:tab w:val="num" w:pos="1440"/>
        </w:tabs>
        <w:ind w:left="1440" w:hanging="360"/>
      </w:pPr>
      <w:rPr>
        <w:rFonts w:ascii="Times New Roman" w:hAnsi="Times New Roman" w:hint="default"/>
      </w:rPr>
    </w:lvl>
    <w:lvl w:ilvl="2" w:tplc="77347E0A" w:tentative="1">
      <w:start w:val="1"/>
      <w:numFmt w:val="bullet"/>
      <w:lvlText w:val="•"/>
      <w:lvlJc w:val="left"/>
      <w:pPr>
        <w:tabs>
          <w:tab w:val="num" w:pos="2160"/>
        </w:tabs>
        <w:ind w:left="2160" w:hanging="360"/>
      </w:pPr>
      <w:rPr>
        <w:rFonts w:ascii="Times New Roman" w:hAnsi="Times New Roman" w:hint="default"/>
      </w:rPr>
    </w:lvl>
    <w:lvl w:ilvl="3" w:tplc="D550F69C" w:tentative="1">
      <w:start w:val="1"/>
      <w:numFmt w:val="bullet"/>
      <w:lvlText w:val="•"/>
      <w:lvlJc w:val="left"/>
      <w:pPr>
        <w:tabs>
          <w:tab w:val="num" w:pos="2880"/>
        </w:tabs>
        <w:ind w:left="2880" w:hanging="360"/>
      </w:pPr>
      <w:rPr>
        <w:rFonts w:ascii="Times New Roman" w:hAnsi="Times New Roman" w:hint="default"/>
      </w:rPr>
    </w:lvl>
    <w:lvl w:ilvl="4" w:tplc="4254F4BC" w:tentative="1">
      <w:start w:val="1"/>
      <w:numFmt w:val="bullet"/>
      <w:lvlText w:val="•"/>
      <w:lvlJc w:val="left"/>
      <w:pPr>
        <w:tabs>
          <w:tab w:val="num" w:pos="3600"/>
        </w:tabs>
        <w:ind w:left="3600" w:hanging="360"/>
      </w:pPr>
      <w:rPr>
        <w:rFonts w:ascii="Times New Roman" w:hAnsi="Times New Roman" w:hint="default"/>
      </w:rPr>
    </w:lvl>
    <w:lvl w:ilvl="5" w:tplc="65F24AB4" w:tentative="1">
      <w:start w:val="1"/>
      <w:numFmt w:val="bullet"/>
      <w:lvlText w:val="•"/>
      <w:lvlJc w:val="left"/>
      <w:pPr>
        <w:tabs>
          <w:tab w:val="num" w:pos="4320"/>
        </w:tabs>
        <w:ind w:left="4320" w:hanging="360"/>
      </w:pPr>
      <w:rPr>
        <w:rFonts w:ascii="Times New Roman" w:hAnsi="Times New Roman" w:hint="default"/>
      </w:rPr>
    </w:lvl>
    <w:lvl w:ilvl="6" w:tplc="66182F1C" w:tentative="1">
      <w:start w:val="1"/>
      <w:numFmt w:val="bullet"/>
      <w:lvlText w:val="•"/>
      <w:lvlJc w:val="left"/>
      <w:pPr>
        <w:tabs>
          <w:tab w:val="num" w:pos="5040"/>
        </w:tabs>
        <w:ind w:left="5040" w:hanging="360"/>
      </w:pPr>
      <w:rPr>
        <w:rFonts w:ascii="Times New Roman" w:hAnsi="Times New Roman" w:hint="default"/>
      </w:rPr>
    </w:lvl>
    <w:lvl w:ilvl="7" w:tplc="A8069352" w:tentative="1">
      <w:start w:val="1"/>
      <w:numFmt w:val="bullet"/>
      <w:lvlText w:val="•"/>
      <w:lvlJc w:val="left"/>
      <w:pPr>
        <w:tabs>
          <w:tab w:val="num" w:pos="5760"/>
        </w:tabs>
        <w:ind w:left="5760" w:hanging="360"/>
      </w:pPr>
      <w:rPr>
        <w:rFonts w:ascii="Times New Roman" w:hAnsi="Times New Roman" w:hint="default"/>
      </w:rPr>
    </w:lvl>
    <w:lvl w:ilvl="8" w:tplc="32BE19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966A09"/>
    <w:multiLevelType w:val="hybridMultilevel"/>
    <w:tmpl w:val="3C40ADEA"/>
    <w:lvl w:ilvl="0" w:tplc="8A34555C">
      <w:start w:val="1"/>
      <w:numFmt w:val="bullet"/>
      <w:lvlText w:val="•"/>
      <w:lvlJc w:val="left"/>
      <w:pPr>
        <w:tabs>
          <w:tab w:val="num" w:pos="720"/>
        </w:tabs>
        <w:ind w:left="720" w:hanging="360"/>
      </w:pPr>
      <w:rPr>
        <w:rFonts w:ascii="Times New Roman" w:hAnsi="Times New Roman" w:hint="default"/>
      </w:rPr>
    </w:lvl>
    <w:lvl w:ilvl="1" w:tplc="FA7AC658" w:tentative="1">
      <w:start w:val="1"/>
      <w:numFmt w:val="bullet"/>
      <w:lvlText w:val="•"/>
      <w:lvlJc w:val="left"/>
      <w:pPr>
        <w:tabs>
          <w:tab w:val="num" w:pos="1440"/>
        </w:tabs>
        <w:ind w:left="1440" w:hanging="360"/>
      </w:pPr>
      <w:rPr>
        <w:rFonts w:ascii="Times New Roman" w:hAnsi="Times New Roman" w:hint="default"/>
      </w:rPr>
    </w:lvl>
    <w:lvl w:ilvl="2" w:tplc="93A46AF6" w:tentative="1">
      <w:start w:val="1"/>
      <w:numFmt w:val="bullet"/>
      <w:lvlText w:val="•"/>
      <w:lvlJc w:val="left"/>
      <w:pPr>
        <w:tabs>
          <w:tab w:val="num" w:pos="2160"/>
        </w:tabs>
        <w:ind w:left="2160" w:hanging="360"/>
      </w:pPr>
      <w:rPr>
        <w:rFonts w:ascii="Times New Roman" w:hAnsi="Times New Roman" w:hint="default"/>
      </w:rPr>
    </w:lvl>
    <w:lvl w:ilvl="3" w:tplc="EBFCD4A8" w:tentative="1">
      <w:start w:val="1"/>
      <w:numFmt w:val="bullet"/>
      <w:lvlText w:val="•"/>
      <w:lvlJc w:val="left"/>
      <w:pPr>
        <w:tabs>
          <w:tab w:val="num" w:pos="2880"/>
        </w:tabs>
        <w:ind w:left="2880" w:hanging="360"/>
      </w:pPr>
      <w:rPr>
        <w:rFonts w:ascii="Times New Roman" w:hAnsi="Times New Roman" w:hint="default"/>
      </w:rPr>
    </w:lvl>
    <w:lvl w:ilvl="4" w:tplc="BF6E8A50" w:tentative="1">
      <w:start w:val="1"/>
      <w:numFmt w:val="bullet"/>
      <w:lvlText w:val="•"/>
      <w:lvlJc w:val="left"/>
      <w:pPr>
        <w:tabs>
          <w:tab w:val="num" w:pos="3600"/>
        </w:tabs>
        <w:ind w:left="3600" w:hanging="360"/>
      </w:pPr>
      <w:rPr>
        <w:rFonts w:ascii="Times New Roman" w:hAnsi="Times New Roman" w:hint="default"/>
      </w:rPr>
    </w:lvl>
    <w:lvl w:ilvl="5" w:tplc="B710541E" w:tentative="1">
      <w:start w:val="1"/>
      <w:numFmt w:val="bullet"/>
      <w:lvlText w:val="•"/>
      <w:lvlJc w:val="left"/>
      <w:pPr>
        <w:tabs>
          <w:tab w:val="num" w:pos="4320"/>
        </w:tabs>
        <w:ind w:left="4320" w:hanging="360"/>
      </w:pPr>
      <w:rPr>
        <w:rFonts w:ascii="Times New Roman" w:hAnsi="Times New Roman" w:hint="default"/>
      </w:rPr>
    </w:lvl>
    <w:lvl w:ilvl="6" w:tplc="88AE110E" w:tentative="1">
      <w:start w:val="1"/>
      <w:numFmt w:val="bullet"/>
      <w:lvlText w:val="•"/>
      <w:lvlJc w:val="left"/>
      <w:pPr>
        <w:tabs>
          <w:tab w:val="num" w:pos="5040"/>
        </w:tabs>
        <w:ind w:left="5040" w:hanging="360"/>
      </w:pPr>
      <w:rPr>
        <w:rFonts w:ascii="Times New Roman" w:hAnsi="Times New Roman" w:hint="default"/>
      </w:rPr>
    </w:lvl>
    <w:lvl w:ilvl="7" w:tplc="CB6A41B4" w:tentative="1">
      <w:start w:val="1"/>
      <w:numFmt w:val="bullet"/>
      <w:lvlText w:val="•"/>
      <w:lvlJc w:val="left"/>
      <w:pPr>
        <w:tabs>
          <w:tab w:val="num" w:pos="5760"/>
        </w:tabs>
        <w:ind w:left="5760" w:hanging="360"/>
      </w:pPr>
      <w:rPr>
        <w:rFonts w:ascii="Times New Roman" w:hAnsi="Times New Roman" w:hint="default"/>
      </w:rPr>
    </w:lvl>
    <w:lvl w:ilvl="8" w:tplc="FEF0003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FF30A7"/>
    <w:multiLevelType w:val="hybridMultilevel"/>
    <w:tmpl w:val="74D6D458"/>
    <w:lvl w:ilvl="0" w:tplc="AC90BF84">
      <w:start w:val="1"/>
      <w:numFmt w:val="bullet"/>
      <w:lvlText w:val="•"/>
      <w:lvlJc w:val="left"/>
      <w:pPr>
        <w:tabs>
          <w:tab w:val="num" w:pos="720"/>
        </w:tabs>
        <w:ind w:left="720" w:hanging="360"/>
      </w:pPr>
      <w:rPr>
        <w:rFonts w:ascii="Times New Roman" w:hAnsi="Times New Roman" w:hint="default"/>
      </w:rPr>
    </w:lvl>
    <w:lvl w:ilvl="1" w:tplc="CFB4DCDE" w:tentative="1">
      <w:start w:val="1"/>
      <w:numFmt w:val="bullet"/>
      <w:lvlText w:val="•"/>
      <w:lvlJc w:val="left"/>
      <w:pPr>
        <w:tabs>
          <w:tab w:val="num" w:pos="1440"/>
        </w:tabs>
        <w:ind w:left="1440" w:hanging="360"/>
      </w:pPr>
      <w:rPr>
        <w:rFonts w:ascii="Times New Roman" w:hAnsi="Times New Roman" w:hint="default"/>
      </w:rPr>
    </w:lvl>
    <w:lvl w:ilvl="2" w:tplc="F3C441F2" w:tentative="1">
      <w:start w:val="1"/>
      <w:numFmt w:val="bullet"/>
      <w:lvlText w:val="•"/>
      <w:lvlJc w:val="left"/>
      <w:pPr>
        <w:tabs>
          <w:tab w:val="num" w:pos="2160"/>
        </w:tabs>
        <w:ind w:left="2160" w:hanging="360"/>
      </w:pPr>
      <w:rPr>
        <w:rFonts w:ascii="Times New Roman" w:hAnsi="Times New Roman" w:hint="default"/>
      </w:rPr>
    </w:lvl>
    <w:lvl w:ilvl="3" w:tplc="6C42A284" w:tentative="1">
      <w:start w:val="1"/>
      <w:numFmt w:val="bullet"/>
      <w:lvlText w:val="•"/>
      <w:lvlJc w:val="left"/>
      <w:pPr>
        <w:tabs>
          <w:tab w:val="num" w:pos="2880"/>
        </w:tabs>
        <w:ind w:left="2880" w:hanging="360"/>
      </w:pPr>
      <w:rPr>
        <w:rFonts w:ascii="Times New Roman" w:hAnsi="Times New Roman" w:hint="default"/>
      </w:rPr>
    </w:lvl>
    <w:lvl w:ilvl="4" w:tplc="4F9C693E" w:tentative="1">
      <w:start w:val="1"/>
      <w:numFmt w:val="bullet"/>
      <w:lvlText w:val="•"/>
      <w:lvlJc w:val="left"/>
      <w:pPr>
        <w:tabs>
          <w:tab w:val="num" w:pos="3600"/>
        </w:tabs>
        <w:ind w:left="3600" w:hanging="360"/>
      </w:pPr>
      <w:rPr>
        <w:rFonts w:ascii="Times New Roman" w:hAnsi="Times New Roman" w:hint="default"/>
      </w:rPr>
    </w:lvl>
    <w:lvl w:ilvl="5" w:tplc="DF0C6FDC" w:tentative="1">
      <w:start w:val="1"/>
      <w:numFmt w:val="bullet"/>
      <w:lvlText w:val="•"/>
      <w:lvlJc w:val="left"/>
      <w:pPr>
        <w:tabs>
          <w:tab w:val="num" w:pos="4320"/>
        </w:tabs>
        <w:ind w:left="4320" w:hanging="360"/>
      </w:pPr>
      <w:rPr>
        <w:rFonts w:ascii="Times New Roman" w:hAnsi="Times New Roman" w:hint="default"/>
      </w:rPr>
    </w:lvl>
    <w:lvl w:ilvl="6" w:tplc="B32C374A" w:tentative="1">
      <w:start w:val="1"/>
      <w:numFmt w:val="bullet"/>
      <w:lvlText w:val="•"/>
      <w:lvlJc w:val="left"/>
      <w:pPr>
        <w:tabs>
          <w:tab w:val="num" w:pos="5040"/>
        </w:tabs>
        <w:ind w:left="5040" w:hanging="360"/>
      </w:pPr>
      <w:rPr>
        <w:rFonts w:ascii="Times New Roman" w:hAnsi="Times New Roman" w:hint="default"/>
      </w:rPr>
    </w:lvl>
    <w:lvl w:ilvl="7" w:tplc="5A609C84" w:tentative="1">
      <w:start w:val="1"/>
      <w:numFmt w:val="bullet"/>
      <w:lvlText w:val="•"/>
      <w:lvlJc w:val="left"/>
      <w:pPr>
        <w:tabs>
          <w:tab w:val="num" w:pos="5760"/>
        </w:tabs>
        <w:ind w:left="5760" w:hanging="360"/>
      </w:pPr>
      <w:rPr>
        <w:rFonts w:ascii="Times New Roman" w:hAnsi="Times New Roman" w:hint="default"/>
      </w:rPr>
    </w:lvl>
    <w:lvl w:ilvl="8" w:tplc="1FDC7A9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FD2765"/>
    <w:multiLevelType w:val="hybridMultilevel"/>
    <w:tmpl w:val="57EC8252"/>
    <w:lvl w:ilvl="0" w:tplc="E640A3CC">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2"/>
  </w:num>
  <w:num w:numId="2">
    <w:abstractNumId w:val="14"/>
  </w:num>
  <w:num w:numId="3">
    <w:abstractNumId w:val="9"/>
  </w:num>
  <w:num w:numId="4">
    <w:abstractNumId w:val="7"/>
  </w:num>
  <w:num w:numId="5">
    <w:abstractNumId w:val="2"/>
  </w:num>
  <w:num w:numId="6">
    <w:abstractNumId w:val="0"/>
  </w:num>
  <w:num w:numId="7">
    <w:abstractNumId w:val="11"/>
  </w:num>
  <w:num w:numId="8">
    <w:abstractNumId w:val="10"/>
  </w:num>
  <w:num w:numId="9">
    <w:abstractNumId w:val="6"/>
  </w:num>
  <w:num w:numId="10">
    <w:abstractNumId w:val="4"/>
  </w:num>
  <w:num w:numId="11">
    <w:abstractNumId w:val="3"/>
  </w:num>
  <w:num w:numId="12">
    <w:abstractNumId w:val="13"/>
  </w:num>
  <w:num w:numId="13">
    <w:abstractNumId w:val="5"/>
  </w:num>
  <w:num w:numId="14">
    <w:abstractNumId w:val="17"/>
  </w:num>
  <w:num w:numId="15">
    <w:abstractNumId w:val="1"/>
  </w:num>
  <w:num w:numId="16">
    <w:abstractNumId w:val="8"/>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5447"/>
    <w:rsid w:val="00045974"/>
    <w:rsid w:val="001111A7"/>
    <w:rsid w:val="00130D61"/>
    <w:rsid w:val="001946C7"/>
    <w:rsid w:val="001D4113"/>
    <w:rsid w:val="001F1D89"/>
    <w:rsid w:val="002402BC"/>
    <w:rsid w:val="002506A2"/>
    <w:rsid w:val="00252D71"/>
    <w:rsid w:val="00275E25"/>
    <w:rsid w:val="002F3FA0"/>
    <w:rsid w:val="003609BA"/>
    <w:rsid w:val="003E2D66"/>
    <w:rsid w:val="004476CD"/>
    <w:rsid w:val="004C0884"/>
    <w:rsid w:val="004C5447"/>
    <w:rsid w:val="004D0FF8"/>
    <w:rsid w:val="004F039F"/>
    <w:rsid w:val="004F3490"/>
    <w:rsid w:val="004F46EA"/>
    <w:rsid w:val="00547FF1"/>
    <w:rsid w:val="00575758"/>
    <w:rsid w:val="006215F4"/>
    <w:rsid w:val="00630998"/>
    <w:rsid w:val="006412B9"/>
    <w:rsid w:val="00677DC6"/>
    <w:rsid w:val="006A632D"/>
    <w:rsid w:val="006E15F1"/>
    <w:rsid w:val="00717F8C"/>
    <w:rsid w:val="0072302F"/>
    <w:rsid w:val="00763D49"/>
    <w:rsid w:val="00766FF5"/>
    <w:rsid w:val="007B747A"/>
    <w:rsid w:val="00817227"/>
    <w:rsid w:val="00875B9F"/>
    <w:rsid w:val="00895E66"/>
    <w:rsid w:val="008B0ECD"/>
    <w:rsid w:val="009358C9"/>
    <w:rsid w:val="00945895"/>
    <w:rsid w:val="00973095"/>
    <w:rsid w:val="00987DCE"/>
    <w:rsid w:val="00A006E7"/>
    <w:rsid w:val="00A143D2"/>
    <w:rsid w:val="00A42726"/>
    <w:rsid w:val="00A43AEE"/>
    <w:rsid w:val="00AE79D6"/>
    <w:rsid w:val="00B21EF2"/>
    <w:rsid w:val="00B77134"/>
    <w:rsid w:val="00B909E6"/>
    <w:rsid w:val="00BA5691"/>
    <w:rsid w:val="00BB3D9A"/>
    <w:rsid w:val="00BC49C9"/>
    <w:rsid w:val="00BE5222"/>
    <w:rsid w:val="00BF244B"/>
    <w:rsid w:val="00C03168"/>
    <w:rsid w:val="00C57472"/>
    <w:rsid w:val="00CD526E"/>
    <w:rsid w:val="00D416F0"/>
    <w:rsid w:val="00D7516B"/>
    <w:rsid w:val="00DC458E"/>
    <w:rsid w:val="00E17BA2"/>
    <w:rsid w:val="00E32C42"/>
    <w:rsid w:val="00E3630C"/>
    <w:rsid w:val="00E87F62"/>
    <w:rsid w:val="00E950F1"/>
    <w:rsid w:val="00F35F1F"/>
    <w:rsid w:val="00F41214"/>
    <w:rsid w:val="00F64B4B"/>
    <w:rsid w:val="00F72779"/>
    <w:rsid w:val="00F8024E"/>
    <w:rsid w:val="00F8562D"/>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D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F244B"/>
    <w:rPr>
      <w:color w:val="0000FF" w:themeColor="hyperlink"/>
      <w:u w:val="single"/>
    </w:rPr>
  </w:style>
  <w:style w:type="paragraph" w:styleId="a5">
    <w:name w:val="List Paragraph"/>
    <w:basedOn w:val="a"/>
    <w:uiPriority w:val="34"/>
    <w:qFormat/>
    <w:rsid w:val="00BF244B"/>
    <w:pPr>
      <w:ind w:left="720"/>
      <w:contextualSpacing/>
    </w:pPr>
  </w:style>
  <w:style w:type="paragraph" w:styleId="a6">
    <w:name w:val="Normal (Web)"/>
    <w:basedOn w:val="a"/>
    <w:semiHidden/>
    <w:unhideWhenUsed/>
    <w:rsid w:val="00447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40105">
      <w:bodyDiv w:val="1"/>
      <w:marLeft w:val="0"/>
      <w:marRight w:val="0"/>
      <w:marTop w:val="0"/>
      <w:marBottom w:val="0"/>
      <w:divBdr>
        <w:top w:val="none" w:sz="0" w:space="0" w:color="auto"/>
        <w:left w:val="none" w:sz="0" w:space="0" w:color="auto"/>
        <w:bottom w:val="none" w:sz="0" w:space="0" w:color="auto"/>
        <w:right w:val="none" w:sz="0" w:space="0" w:color="auto"/>
      </w:divBdr>
    </w:div>
    <w:div w:id="434636174">
      <w:bodyDiv w:val="1"/>
      <w:marLeft w:val="0"/>
      <w:marRight w:val="0"/>
      <w:marTop w:val="0"/>
      <w:marBottom w:val="0"/>
      <w:divBdr>
        <w:top w:val="none" w:sz="0" w:space="0" w:color="auto"/>
        <w:left w:val="none" w:sz="0" w:space="0" w:color="auto"/>
        <w:bottom w:val="none" w:sz="0" w:space="0" w:color="auto"/>
        <w:right w:val="none" w:sz="0" w:space="0" w:color="auto"/>
      </w:divBdr>
      <w:divsChild>
        <w:div w:id="2042243721">
          <w:marLeft w:val="547"/>
          <w:marRight w:val="0"/>
          <w:marTop w:val="134"/>
          <w:marBottom w:val="0"/>
          <w:divBdr>
            <w:top w:val="none" w:sz="0" w:space="0" w:color="auto"/>
            <w:left w:val="none" w:sz="0" w:space="0" w:color="auto"/>
            <w:bottom w:val="none" w:sz="0" w:space="0" w:color="auto"/>
            <w:right w:val="none" w:sz="0" w:space="0" w:color="auto"/>
          </w:divBdr>
        </w:div>
        <w:div w:id="1468014113">
          <w:marLeft w:val="0"/>
          <w:marRight w:val="0"/>
          <w:marTop w:val="86"/>
          <w:marBottom w:val="0"/>
          <w:divBdr>
            <w:top w:val="none" w:sz="0" w:space="0" w:color="auto"/>
            <w:left w:val="none" w:sz="0" w:space="0" w:color="auto"/>
            <w:bottom w:val="none" w:sz="0" w:space="0" w:color="auto"/>
            <w:right w:val="none" w:sz="0" w:space="0" w:color="auto"/>
          </w:divBdr>
        </w:div>
        <w:div w:id="1876192031">
          <w:marLeft w:val="0"/>
          <w:marRight w:val="0"/>
          <w:marTop w:val="86"/>
          <w:marBottom w:val="0"/>
          <w:divBdr>
            <w:top w:val="none" w:sz="0" w:space="0" w:color="auto"/>
            <w:left w:val="none" w:sz="0" w:space="0" w:color="auto"/>
            <w:bottom w:val="none" w:sz="0" w:space="0" w:color="auto"/>
            <w:right w:val="none" w:sz="0" w:space="0" w:color="auto"/>
          </w:divBdr>
        </w:div>
      </w:divsChild>
    </w:div>
    <w:div w:id="610169456">
      <w:bodyDiv w:val="1"/>
      <w:marLeft w:val="0"/>
      <w:marRight w:val="0"/>
      <w:marTop w:val="0"/>
      <w:marBottom w:val="0"/>
      <w:divBdr>
        <w:top w:val="none" w:sz="0" w:space="0" w:color="auto"/>
        <w:left w:val="none" w:sz="0" w:space="0" w:color="auto"/>
        <w:bottom w:val="none" w:sz="0" w:space="0" w:color="auto"/>
        <w:right w:val="none" w:sz="0" w:space="0" w:color="auto"/>
      </w:divBdr>
      <w:divsChild>
        <w:div w:id="417100700">
          <w:marLeft w:val="547"/>
          <w:marRight w:val="0"/>
          <w:marTop w:val="115"/>
          <w:marBottom w:val="0"/>
          <w:divBdr>
            <w:top w:val="none" w:sz="0" w:space="0" w:color="auto"/>
            <w:left w:val="none" w:sz="0" w:space="0" w:color="auto"/>
            <w:bottom w:val="none" w:sz="0" w:space="0" w:color="auto"/>
            <w:right w:val="none" w:sz="0" w:space="0" w:color="auto"/>
          </w:divBdr>
        </w:div>
        <w:div w:id="991759388">
          <w:marLeft w:val="0"/>
          <w:marRight w:val="0"/>
          <w:marTop w:val="77"/>
          <w:marBottom w:val="0"/>
          <w:divBdr>
            <w:top w:val="none" w:sz="0" w:space="0" w:color="auto"/>
            <w:left w:val="none" w:sz="0" w:space="0" w:color="auto"/>
            <w:bottom w:val="none" w:sz="0" w:space="0" w:color="auto"/>
            <w:right w:val="none" w:sz="0" w:space="0" w:color="auto"/>
          </w:divBdr>
        </w:div>
      </w:divsChild>
    </w:div>
    <w:div w:id="1393039162">
      <w:bodyDiv w:val="1"/>
      <w:marLeft w:val="0"/>
      <w:marRight w:val="0"/>
      <w:marTop w:val="0"/>
      <w:marBottom w:val="0"/>
      <w:divBdr>
        <w:top w:val="none" w:sz="0" w:space="0" w:color="auto"/>
        <w:left w:val="none" w:sz="0" w:space="0" w:color="auto"/>
        <w:bottom w:val="none" w:sz="0" w:space="0" w:color="auto"/>
        <w:right w:val="none" w:sz="0" w:space="0" w:color="auto"/>
      </w:divBdr>
    </w:div>
    <w:div w:id="1729768232">
      <w:bodyDiv w:val="1"/>
      <w:marLeft w:val="0"/>
      <w:marRight w:val="0"/>
      <w:marTop w:val="0"/>
      <w:marBottom w:val="0"/>
      <w:divBdr>
        <w:top w:val="none" w:sz="0" w:space="0" w:color="auto"/>
        <w:left w:val="none" w:sz="0" w:space="0" w:color="auto"/>
        <w:bottom w:val="none" w:sz="0" w:space="0" w:color="auto"/>
        <w:right w:val="none" w:sz="0" w:space="0" w:color="auto"/>
      </w:divBdr>
    </w:div>
    <w:div w:id="2126386940">
      <w:bodyDiv w:val="1"/>
      <w:marLeft w:val="0"/>
      <w:marRight w:val="0"/>
      <w:marTop w:val="0"/>
      <w:marBottom w:val="0"/>
      <w:divBdr>
        <w:top w:val="none" w:sz="0" w:space="0" w:color="auto"/>
        <w:left w:val="none" w:sz="0" w:space="0" w:color="auto"/>
        <w:bottom w:val="none" w:sz="0" w:space="0" w:color="auto"/>
        <w:right w:val="none" w:sz="0" w:space="0" w:color="auto"/>
      </w:divBdr>
    </w:div>
    <w:div w:id="21309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lgorod.bezformata.ru/word/belgu/3419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mob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C801-0C6E-44AF-8B9E-514A1B6B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Pages>
  <Words>2814</Words>
  <Characters>16044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cp:keywords/>
  <dc:description/>
  <cp:lastModifiedBy>Бондаренко</cp:lastModifiedBy>
  <cp:revision>33</cp:revision>
  <cp:lastPrinted>2015-01-15T13:05:00Z</cp:lastPrinted>
  <dcterms:created xsi:type="dcterms:W3CDTF">2012-06-29T07:27:00Z</dcterms:created>
  <dcterms:modified xsi:type="dcterms:W3CDTF">2015-01-15T13:55:00Z</dcterms:modified>
</cp:coreProperties>
</file>