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C6" w:rsidRPr="005E14C6" w:rsidRDefault="005E14C6" w:rsidP="005E14C6">
      <w:pPr>
        <w:rPr>
          <w:rFonts w:ascii="Times New Roman" w:hAnsi="Times New Roman" w:cs="Times New Roman"/>
          <w:sz w:val="24"/>
          <w:szCs w:val="24"/>
        </w:rPr>
      </w:pPr>
      <w:r w:rsidRPr="005E14C6">
        <w:rPr>
          <w:rFonts w:ascii="Times New Roman" w:hAnsi="Times New Roman" w:cs="Times New Roman"/>
          <w:sz w:val="24"/>
          <w:szCs w:val="24"/>
        </w:rPr>
        <w:t>Краткий обзор судебных практик недели, в которых муниципалы отстояли свои интересы и права.</w:t>
      </w:r>
    </w:p>
    <w:p w:rsidR="005E14C6" w:rsidRPr="005E14C6" w:rsidRDefault="005E14C6" w:rsidP="005E14C6">
      <w:pPr>
        <w:rPr>
          <w:rFonts w:ascii="Times New Roman" w:hAnsi="Times New Roman" w:cs="Times New Roman"/>
          <w:sz w:val="24"/>
          <w:szCs w:val="24"/>
        </w:rPr>
      </w:pPr>
      <w:r w:rsidRPr="005E14C6">
        <w:rPr>
          <w:rFonts w:ascii="Calibri" w:hAnsi="Calibri" w:cs="Times New Roman"/>
          <w:sz w:val="24"/>
          <w:szCs w:val="24"/>
        </w:rPr>
        <w:t>🖋</w:t>
      </w:r>
      <w:r w:rsidRPr="005E14C6">
        <w:rPr>
          <w:rFonts w:ascii="Times New Roman" w:hAnsi="Times New Roman" w:cs="Times New Roman"/>
          <w:sz w:val="24"/>
          <w:szCs w:val="24"/>
        </w:rPr>
        <w:t xml:space="preserve"> Суд удовлетворил иск администрации Амурского района на взыскании неустойки с ООО (</w:t>
      </w:r>
      <w:hyperlink r:id="rId4" w:history="1">
        <w:r w:rsidRPr="005E14C6">
          <w:rPr>
            <w:rStyle w:val="a3"/>
            <w:rFonts w:ascii="Times New Roman" w:hAnsi="Times New Roman" w:cs="Times New Roman"/>
            <w:sz w:val="24"/>
            <w:szCs w:val="24"/>
          </w:rPr>
          <w:t>https://ras.arbitr.ru/Document/Pdf/3ef1e725-3075-4cb1-9641-d23e9e0d974f/d27459fc-2453-4e2d-96cc-ece02b294473/%D0%9073-19589-2022__20230322.pdf?isAddStamp=True</w:t>
        </w:r>
      </w:hyperlink>
      <w:r w:rsidRPr="005E14C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E14C6" w:rsidRPr="005E14C6" w:rsidRDefault="005E14C6" w:rsidP="005E14C6">
      <w:pPr>
        <w:rPr>
          <w:rFonts w:ascii="Times New Roman" w:hAnsi="Times New Roman" w:cs="Times New Roman"/>
          <w:sz w:val="24"/>
          <w:szCs w:val="24"/>
        </w:rPr>
      </w:pPr>
      <w:r w:rsidRPr="005E14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4C6">
        <w:rPr>
          <w:rFonts w:ascii="Times New Roman" w:hAnsi="Times New Roman" w:cs="Times New Roman"/>
          <w:sz w:val="24"/>
          <w:szCs w:val="24"/>
        </w:rPr>
        <w:t>В АС Хабаровского края был подан иск от Администрации городского поселения Амурского района к ООО «Магистраль» о взыскании 113 461 руб. в связи с тем, что работы ООО были выполнены с нарушением установленного контрактом срока.</w:t>
      </w:r>
      <w:proofErr w:type="gramEnd"/>
      <w:r w:rsidRPr="005E14C6">
        <w:rPr>
          <w:rFonts w:ascii="Times New Roman" w:hAnsi="Times New Roman" w:cs="Times New Roman"/>
          <w:sz w:val="24"/>
          <w:szCs w:val="24"/>
        </w:rPr>
        <w:t xml:space="preserve"> Принимая во внимание факт ненадлежащего исполнения ответчиком обязанности по выполнению работ, суд установил, что требование о взыскании неустойки заявлено истцом правомерно.</w:t>
      </w:r>
    </w:p>
    <w:p w:rsidR="005E14C6" w:rsidRPr="005E14C6" w:rsidRDefault="005E14C6" w:rsidP="005E14C6">
      <w:pPr>
        <w:rPr>
          <w:rFonts w:ascii="Times New Roman" w:hAnsi="Times New Roman" w:cs="Times New Roman"/>
          <w:sz w:val="24"/>
          <w:szCs w:val="24"/>
        </w:rPr>
      </w:pPr>
      <w:r w:rsidRPr="005E14C6">
        <w:rPr>
          <w:rFonts w:ascii="Calibri" w:hAnsi="Calibri" w:cs="Times New Roman"/>
          <w:sz w:val="24"/>
          <w:szCs w:val="24"/>
        </w:rPr>
        <w:t>🖋</w:t>
      </w:r>
      <w:r w:rsidRPr="005E14C6">
        <w:rPr>
          <w:rFonts w:ascii="Times New Roman" w:hAnsi="Times New Roman" w:cs="Times New Roman"/>
          <w:sz w:val="24"/>
          <w:szCs w:val="24"/>
        </w:rPr>
        <w:t xml:space="preserve"> Административный штраф за нарушение Правил благоустройства Новороссийска ООО </w:t>
      </w:r>
      <w:proofErr w:type="gramStart"/>
      <w:r w:rsidRPr="005E14C6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5E14C6">
        <w:rPr>
          <w:rFonts w:ascii="Times New Roman" w:hAnsi="Times New Roman" w:cs="Times New Roman"/>
          <w:sz w:val="24"/>
          <w:szCs w:val="24"/>
        </w:rPr>
        <w:t xml:space="preserve"> признал правомерным  (</w:t>
      </w:r>
      <w:hyperlink r:id="rId5" w:history="1">
        <w:r w:rsidRPr="005E14C6">
          <w:rPr>
            <w:rStyle w:val="a3"/>
            <w:rFonts w:ascii="Times New Roman" w:hAnsi="Times New Roman" w:cs="Times New Roman"/>
            <w:sz w:val="24"/>
            <w:szCs w:val="24"/>
          </w:rPr>
          <w:t>https://ras.arbitr.ru/Document/Pdf/2a175162-26fd-4f67-9076-f54d91d3785e/cfe88d27-2749-48c7-97fc-593929511cda/%D0%9032-39028-2022__20230321.pdf?isAddStamp=True</w:t>
        </w:r>
      </w:hyperlink>
      <w:r w:rsidRPr="005E14C6">
        <w:rPr>
          <w:rFonts w:ascii="Times New Roman" w:hAnsi="Times New Roman" w:cs="Times New Roman"/>
          <w:sz w:val="24"/>
          <w:szCs w:val="24"/>
        </w:rPr>
        <w:t>)</w:t>
      </w:r>
    </w:p>
    <w:p w:rsidR="005E14C6" w:rsidRPr="005E14C6" w:rsidRDefault="005E14C6" w:rsidP="005E14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14C6">
        <w:rPr>
          <w:rFonts w:ascii="Times New Roman" w:hAnsi="Times New Roman" w:cs="Times New Roman"/>
          <w:sz w:val="24"/>
          <w:szCs w:val="24"/>
        </w:rPr>
        <w:t>АС Краснодарского края, рассмотрев дело по заявлению ООО «ЮСТК-ТБО» к Администрации Новороссийска о признании незаконным административного штрафа в размере 10 000 за нарушение Правил благоустройства, установил, что ЮЛ допустило перевозку сыпучего груза в открытом кузове без укрывного материала, что действительно является нарушением требований Правил благоустройства Новороссийска, поэтому в удовлетворении иска было отказано.</w:t>
      </w:r>
      <w:proofErr w:type="gramEnd"/>
    </w:p>
    <w:p w:rsidR="005E14C6" w:rsidRPr="005E14C6" w:rsidRDefault="005E14C6" w:rsidP="005E14C6">
      <w:pPr>
        <w:rPr>
          <w:rFonts w:ascii="Times New Roman" w:hAnsi="Times New Roman" w:cs="Times New Roman"/>
          <w:sz w:val="24"/>
          <w:szCs w:val="24"/>
        </w:rPr>
      </w:pPr>
      <w:r w:rsidRPr="005E14C6">
        <w:rPr>
          <w:rFonts w:ascii="Calibri" w:hAnsi="Calibri" w:cs="Times New Roman"/>
          <w:sz w:val="24"/>
          <w:szCs w:val="24"/>
        </w:rPr>
        <w:t>🖋</w:t>
      </w:r>
      <w:r w:rsidRPr="005E14C6">
        <w:rPr>
          <w:rFonts w:ascii="Times New Roman" w:hAnsi="Times New Roman" w:cs="Times New Roman"/>
          <w:sz w:val="24"/>
          <w:szCs w:val="24"/>
        </w:rPr>
        <w:t>ООО обязалось демонтировать рекламные конструкции, размещенные с нарушением Правил благоустройства  (</w:t>
      </w:r>
      <w:hyperlink r:id="rId6" w:history="1">
        <w:r w:rsidRPr="005E14C6">
          <w:rPr>
            <w:rStyle w:val="a3"/>
            <w:rFonts w:ascii="Times New Roman" w:hAnsi="Times New Roman" w:cs="Times New Roman"/>
            <w:sz w:val="24"/>
            <w:szCs w:val="24"/>
          </w:rPr>
          <w:t>https://ras.arbitr.ru/Document/Pdf/9682cde6-23e7-4009-b35b-df4f3718456d/b908da1b-030d-4b82-a332-50b0533fe3c2/%D0%9005-13847-2022__20230322.pdf?isAddStamp=True</w:t>
        </w:r>
      </w:hyperlink>
      <w:r w:rsidRPr="005E14C6">
        <w:rPr>
          <w:rFonts w:ascii="Times New Roman" w:hAnsi="Times New Roman" w:cs="Times New Roman"/>
          <w:sz w:val="24"/>
          <w:szCs w:val="24"/>
        </w:rPr>
        <w:t>)</w:t>
      </w:r>
    </w:p>
    <w:p w:rsidR="005E14C6" w:rsidRPr="005E14C6" w:rsidRDefault="005E14C6" w:rsidP="005E14C6">
      <w:pPr>
        <w:rPr>
          <w:rFonts w:ascii="Times New Roman" w:hAnsi="Times New Roman" w:cs="Times New Roman"/>
          <w:sz w:val="24"/>
          <w:szCs w:val="24"/>
        </w:rPr>
      </w:pPr>
      <w:r w:rsidRPr="005E14C6">
        <w:rPr>
          <w:rFonts w:ascii="Times New Roman" w:hAnsi="Times New Roman" w:cs="Times New Roman"/>
          <w:sz w:val="24"/>
          <w:szCs w:val="24"/>
        </w:rPr>
        <w:t>АС Архангельской области рассмотрел иск Администрации Архангельска к ООО о возложении демонтировать информационные и рекламные конструкции, принадлежащие компании, с фасада здания. Суд удовлетворил иск и обязал ООО демонтировать с фасада здания все конструкции, поскольку они были размещены без соответствующего разрешения с нарушением требований Правил благоустройства.</w:t>
      </w:r>
    </w:p>
    <w:p w:rsidR="005E14C6" w:rsidRPr="005E14C6" w:rsidRDefault="005E14C6" w:rsidP="005E14C6">
      <w:pPr>
        <w:rPr>
          <w:rFonts w:ascii="Times New Roman" w:hAnsi="Times New Roman" w:cs="Times New Roman"/>
          <w:sz w:val="24"/>
          <w:szCs w:val="24"/>
        </w:rPr>
      </w:pPr>
      <w:r w:rsidRPr="005E14C6">
        <w:rPr>
          <w:rFonts w:ascii="Calibri" w:hAnsi="Calibri" w:cs="Times New Roman"/>
          <w:sz w:val="24"/>
          <w:szCs w:val="24"/>
        </w:rPr>
        <w:t>🖋</w:t>
      </w:r>
      <w:r w:rsidRPr="005E14C6">
        <w:rPr>
          <w:rFonts w:ascii="Times New Roman" w:hAnsi="Times New Roman" w:cs="Times New Roman"/>
          <w:sz w:val="24"/>
          <w:szCs w:val="24"/>
        </w:rPr>
        <w:t xml:space="preserve">  Суд обязал ИП выплатить неустойку и вернуть арендованные земли администрации </w:t>
      </w:r>
      <w:proofErr w:type="spellStart"/>
      <w:r w:rsidRPr="005E14C6">
        <w:rPr>
          <w:rFonts w:ascii="Times New Roman" w:hAnsi="Times New Roman" w:cs="Times New Roman"/>
          <w:sz w:val="24"/>
          <w:szCs w:val="24"/>
        </w:rPr>
        <w:t>Балаковского</w:t>
      </w:r>
      <w:proofErr w:type="spellEnd"/>
      <w:r w:rsidRPr="005E14C6">
        <w:rPr>
          <w:rFonts w:ascii="Times New Roman" w:hAnsi="Times New Roman" w:cs="Times New Roman"/>
          <w:sz w:val="24"/>
          <w:szCs w:val="24"/>
        </w:rPr>
        <w:t xml:space="preserve"> района  (</w:t>
      </w:r>
      <w:hyperlink r:id="rId7" w:history="1">
        <w:r w:rsidRPr="005E14C6">
          <w:rPr>
            <w:rStyle w:val="a3"/>
            <w:rFonts w:ascii="Times New Roman" w:hAnsi="Times New Roman" w:cs="Times New Roman"/>
            <w:sz w:val="24"/>
            <w:szCs w:val="24"/>
          </w:rPr>
          <w:t>https://ras.arbitr.ru/Document/Pdf/1d725e9d-b719-4c83-a3fd-be09e452c978/319be1aa-6d11-4d8c-928d-4ce2ff9ec05f/%D0%9057-21732-2022__20230322.pdf?isAddStamp=True</w:t>
        </w:r>
      </w:hyperlink>
      <w:r w:rsidRPr="005E14C6">
        <w:rPr>
          <w:rFonts w:ascii="Times New Roman" w:hAnsi="Times New Roman" w:cs="Times New Roman"/>
          <w:sz w:val="24"/>
          <w:szCs w:val="24"/>
        </w:rPr>
        <w:t>)</w:t>
      </w:r>
    </w:p>
    <w:p w:rsidR="005E14C6" w:rsidRPr="005E14C6" w:rsidRDefault="005E14C6" w:rsidP="005E14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14C6">
        <w:rPr>
          <w:rFonts w:ascii="Times New Roman" w:hAnsi="Times New Roman" w:cs="Times New Roman"/>
          <w:sz w:val="24"/>
          <w:szCs w:val="24"/>
        </w:rPr>
        <w:t xml:space="preserve">АС Саратовской области удовлетворил иск администрации </w:t>
      </w:r>
      <w:proofErr w:type="spellStart"/>
      <w:r w:rsidRPr="005E14C6">
        <w:rPr>
          <w:rFonts w:ascii="Times New Roman" w:hAnsi="Times New Roman" w:cs="Times New Roman"/>
          <w:sz w:val="24"/>
          <w:szCs w:val="24"/>
        </w:rPr>
        <w:t>Балаковского</w:t>
      </w:r>
      <w:proofErr w:type="spellEnd"/>
      <w:r w:rsidRPr="005E14C6">
        <w:rPr>
          <w:rFonts w:ascii="Times New Roman" w:hAnsi="Times New Roman" w:cs="Times New Roman"/>
          <w:sz w:val="24"/>
          <w:szCs w:val="24"/>
        </w:rPr>
        <w:t xml:space="preserve"> района к ИП об </w:t>
      </w:r>
      <w:proofErr w:type="spellStart"/>
      <w:r w:rsidRPr="005E14C6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5E14C6">
        <w:rPr>
          <w:rFonts w:ascii="Times New Roman" w:hAnsi="Times New Roman" w:cs="Times New Roman"/>
          <w:sz w:val="24"/>
          <w:szCs w:val="24"/>
        </w:rPr>
        <w:t xml:space="preserve"> выплатить неустойку, освободить земельные участки от имеющихся строений и передать администрации на основании того, что спорные участки были предоставлены ИП в аренду, а после получения уведомлений от администрации о расторжении договоров аренды ответчик не предпринимал действий, направленных на возврат земельных участков и продолжал их использование.</w:t>
      </w:r>
      <w:proofErr w:type="gramEnd"/>
    </w:p>
    <w:p w:rsidR="005E14C6" w:rsidRPr="005E14C6" w:rsidRDefault="005E14C6" w:rsidP="005E14C6">
      <w:pPr>
        <w:rPr>
          <w:rFonts w:ascii="Times New Roman" w:hAnsi="Times New Roman" w:cs="Times New Roman"/>
          <w:sz w:val="24"/>
          <w:szCs w:val="24"/>
        </w:rPr>
      </w:pPr>
      <w:r w:rsidRPr="005E14C6">
        <w:rPr>
          <w:rFonts w:ascii="Calibri" w:hAnsi="Calibri" w:cs="Times New Roman"/>
          <w:sz w:val="24"/>
          <w:szCs w:val="24"/>
        </w:rPr>
        <w:t>🖋</w:t>
      </w:r>
      <w:r w:rsidRPr="005E14C6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Феодосии к ИП о демонтаже нестационарных объектов было признано судом правомерным (</w:t>
      </w:r>
      <w:hyperlink r:id="rId8" w:history="1">
        <w:r w:rsidRPr="005E14C6">
          <w:rPr>
            <w:rStyle w:val="a3"/>
            <w:rFonts w:ascii="Times New Roman" w:hAnsi="Times New Roman" w:cs="Times New Roman"/>
            <w:sz w:val="24"/>
            <w:szCs w:val="24"/>
          </w:rPr>
          <w:t>https://ras.arbitr.ru/Document/Pdf/558fce58-7191-41de-</w:t>
        </w:r>
        <w:r w:rsidRPr="005E14C6">
          <w:rPr>
            <w:rStyle w:val="a3"/>
            <w:rFonts w:ascii="Times New Roman" w:hAnsi="Times New Roman" w:cs="Times New Roman"/>
            <w:sz w:val="24"/>
            <w:szCs w:val="24"/>
          </w:rPr>
          <w:lastRenderedPageBreak/>
          <w:t>9d2d-aec86c46bed4/989eef88-9a27-439a-8378-662eabc3f914/%D0%9083-1310-2022__20230321.pdf?isAddStamp=True</w:t>
        </w:r>
      </w:hyperlink>
      <w:r w:rsidRPr="005E14C6">
        <w:rPr>
          <w:rFonts w:ascii="Times New Roman" w:hAnsi="Times New Roman" w:cs="Times New Roman"/>
          <w:sz w:val="24"/>
          <w:szCs w:val="24"/>
        </w:rPr>
        <w:t>)</w:t>
      </w:r>
    </w:p>
    <w:p w:rsidR="00E95DA1" w:rsidRPr="005E14C6" w:rsidRDefault="005E14C6" w:rsidP="005E14C6">
      <w:pPr>
        <w:rPr>
          <w:rFonts w:ascii="Times New Roman" w:hAnsi="Times New Roman" w:cs="Times New Roman"/>
          <w:sz w:val="24"/>
          <w:szCs w:val="24"/>
        </w:rPr>
      </w:pPr>
      <w:r w:rsidRPr="005E14C6">
        <w:rPr>
          <w:rFonts w:ascii="Times New Roman" w:hAnsi="Times New Roman" w:cs="Times New Roman"/>
          <w:sz w:val="24"/>
          <w:szCs w:val="24"/>
        </w:rPr>
        <w:t xml:space="preserve"> ИП подал иск в АС Республики Крым к Администрации Феодосии о признании </w:t>
      </w:r>
      <w:proofErr w:type="gramStart"/>
      <w:r w:rsidRPr="005E14C6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5E14C6">
        <w:rPr>
          <w:rFonts w:ascii="Times New Roman" w:hAnsi="Times New Roman" w:cs="Times New Roman"/>
          <w:sz w:val="24"/>
          <w:szCs w:val="24"/>
        </w:rPr>
        <w:t xml:space="preserve"> постановления о демонтаже нестационарных объектов. Суд отказал в удовлетворении иска в связи с тем, что ИП самовольно установил нестационарные объекты на арендованном земельном участке, в нарушение Правил благоустройства Феодосии.</w:t>
      </w:r>
    </w:p>
    <w:sectPr w:rsidR="00E95DA1" w:rsidRPr="005E14C6" w:rsidSect="005E14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4C6"/>
    <w:rsid w:val="000735EE"/>
    <w:rsid w:val="000A06DD"/>
    <w:rsid w:val="000A2CEC"/>
    <w:rsid w:val="00100060"/>
    <w:rsid w:val="001D037E"/>
    <w:rsid w:val="00204DBD"/>
    <w:rsid w:val="0039260F"/>
    <w:rsid w:val="00474E1B"/>
    <w:rsid w:val="00496630"/>
    <w:rsid w:val="005A5709"/>
    <w:rsid w:val="005E14C6"/>
    <w:rsid w:val="00611CA1"/>
    <w:rsid w:val="006469D0"/>
    <w:rsid w:val="00DF24BA"/>
    <w:rsid w:val="00E37ECF"/>
    <w:rsid w:val="00E9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.arbitr.ru/Document/Pdf/558fce58-7191-41de-9d2d-aec86c46bed4/989eef88-9a27-439a-8378-662eabc3f914/%D0%9083-1310-2022__20230321.pdf?isAddStamp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s.arbitr.ru/Document/Pdf/1d725e9d-b719-4c83-a3fd-be09e452c978/319be1aa-6d11-4d8c-928d-4ce2ff9ec05f/%D0%9057-21732-2022__20230322.pdf?isAddStamp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s.arbitr.ru/Document/Pdf/9682cde6-23e7-4009-b35b-df4f3718456d/b908da1b-030d-4b82-a332-50b0533fe3c2/%D0%9005-13847-2022__20230322.pdf?isAddStamp=True" TargetMode="External"/><Relationship Id="rId5" Type="http://schemas.openxmlformats.org/officeDocument/2006/relationships/hyperlink" Target="https://ras.arbitr.ru/Document/Pdf/2a175162-26fd-4f67-9076-f54d91d3785e/cfe88d27-2749-48c7-97fc-593929511cda/%D0%9032-39028-2022__20230321.pdf?isAddStamp=Tr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as.arbitr.ru/Document/Pdf/3ef1e725-3075-4cb1-9641-d23e9e0d974f/d27459fc-2453-4e2d-96cc-ece02b294473/%D0%9073-19589-2022__20230322.pdf?isAddStamp=Tr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2023-04-07T12:33:00Z</dcterms:created>
  <dcterms:modified xsi:type="dcterms:W3CDTF">2023-04-07T12:35:00Z</dcterms:modified>
</cp:coreProperties>
</file>