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9" w:rsidRDefault="00C929A9" w:rsidP="00E5421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A9" w:rsidRPr="006723B5" w:rsidRDefault="00C929A9" w:rsidP="00C912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СОЦИАЛЬНЫМ ВОПРОСАМ</w:t>
      </w:r>
    </w:p>
    <w:p w:rsidR="00C929A9" w:rsidRPr="006723B5" w:rsidRDefault="00C929A9" w:rsidP="006723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6723B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МУНИЦИПАЛЬНЫХ ОБРАЗОВАНИЙ БЕЛГОРОДСКОЙ ОБЛАСТИ</w:t>
      </w:r>
      <w:r w:rsidRPr="006723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29A9" w:rsidRDefault="00C929A9" w:rsidP="00C91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29A9" w:rsidRDefault="00144D7B" w:rsidP="004D2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июня</w:t>
      </w:r>
      <w:r w:rsidR="00C929A9">
        <w:rPr>
          <w:rFonts w:ascii="Times New Roman" w:hAnsi="Times New Roman" w:cs="Times New Roman"/>
          <w:b/>
          <w:bCs/>
          <w:sz w:val="28"/>
          <w:szCs w:val="28"/>
        </w:rPr>
        <w:t xml:space="preserve"> 2017 года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Белгород</w:t>
      </w:r>
    </w:p>
    <w:p w:rsidR="00C929A9" w:rsidRPr="00144D7B" w:rsidRDefault="00C929A9" w:rsidP="00C912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D7B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="00516F7F" w:rsidRPr="00144D7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928"/>
        <w:gridCol w:w="4643"/>
      </w:tblGrid>
      <w:tr w:rsidR="00C929A9" w:rsidRPr="00543D2F">
        <w:tc>
          <w:tcPr>
            <w:tcW w:w="4928" w:type="dxa"/>
          </w:tcPr>
          <w:p w:rsidR="00C929A9" w:rsidRPr="00543D2F" w:rsidRDefault="00C929A9" w:rsidP="00543D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C929A9" w:rsidRPr="00543D2F" w:rsidRDefault="00C929A9" w:rsidP="00543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29A9" w:rsidRDefault="00C929A9" w:rsidP="00756F1C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144D7B">
        <w:rPr>
          <w:rFonts w:ascii="Times New Roman" w:hAnsi="Times New Roman" w:cs="Times New Roman"/>
        </w:rPr>
        <w:t xml:space="preserve">Заслушав и </w:t>
      </w:r>
      <w:r w:rsidR="00144D7B">
        <w:rPr>
          <w:rFonts w:ascii="Times New Roman" w:hAnsi="Times New Roman" w:cs="Times New Roman"/>
        </w:rPr>
        <w:t>обсудив</w:t>
      </w:r>
      <w:r w:rsidR="00144D7B" w:rsidRPr="00144D7B">
        <w:rPr>
          <w:rFonts w:ascii="Times New Roman" w:hAnsi="Times New Roman" w:cs="Times New Roman"/>
        </w:rPr>
        <w:t xml:space="preserve"> </w:t>
      </w:r>
      <w:r w:rsidR="00144D7B">
        <w:rPr>
          <w:rFonts w:ascii="Times New Roman" w:hAnsi="Times New Roman" w:cs="Times New Roman"/>
        </w:rPr>
        <w:t>и</w:t>
      </w:r>
      <w:r w:rsidR="00144D7B" w:rsidRPr="00144D7B">
        <w:rPr>
          <w:rFonts w:ascii="Times New Roman" w:hAnsi="Times New Roman" w:cs="Times New Roman"/>
        </w:rPr>
        <w:t>нформаци</w:t>
      </w:r>
      <w:r w:rsidR="00144D7B">
        <w:rPr>
          <w:rFonts w:ascii="Times New Roman" w:hAnsi="Times New Roman" w:cs="Times New Roman"/>
        </w:rPr>
        <w:t>ю</w:t>
      </w:r>
      <w:r w:rsidR="00144D7B" w:rsidRPr="00144D7B">
        <w:rPr>
          <w:rFonts w:ascii="Times New Roman" w:hAnsi="Times New Roman" w:cs="Times New Roman"/>
        </w:rPr>
        <w:t xml:space="preserve"> </w:t>
      </w:r>
      <w:r w:rsidR="00843DD2">
        <w:rPr>
          <w:rFonts w:ascii="Times New Roman" w:hAnsi="Times New Roman" w:cs="Times New Roman"/>
        </w:rPr>
        <w:t>Музыка Валентины Анатольевны</w:t>
      </w:r>
      <w:r w:rsidR="00144D7B" w:rsidRPr="00144D7B">
        <w:rPr>
          <w:rFonts w:ascii="Times New Roman" w:hAnsi="Times New Roman" w:cs="Times New Roman"/>
        </w:rPr>
        <w:t xml:space="preserve"> </w:t>
      </w:r>
      <w:r w:rsidR="00843DD2">
        <w:rPr>
          <w:rFonts w:ascii="Times New Roman" w:hAnsi="Times New Roman" w:cs="Times New Roman"/>
        </w:rPr>
        <w:t>–</w:t>
      </w:r>
      <w:r w:rsidR="00144D7B" w:rsidRPr="00144D7B">
        <w:rPr>
          <w:rFonts w:ascii="Times New Roman" w:hAnsi="Times New Roman" w:cs="Times New Roman"/>
        </w:rPr>
        <w:t xml:space="preserve"> </w:t>
      </w:r>
      <w:r w:rsidR="00843DD2">
        <w:rPr>
          <w:rFonts w:ascii="Times New Roman" w:hAnsi="Times New Roman" w:cs="Times New Roman"/>
        </w:rPr>
        <w:t>начальника отдела воспитания и дополнительного образования департамента образования Белгородской области</w:t>
      </w:r>
      <w:r w:rsidR="00144D7B">
        <w:rPr>
          <w:rFonts w:ascii="Times New Roman" w:hAnsi="Times New Roman" w:cs="Times New Roman"/>
        </w:rPr>
        <w:t xml:space="preserve">, </w:t>
      </w:r>
      <w:r w:rsidR="00144D7B" w:rsidRPr="00144D7B">
        <w:rPr>
          <w:rFonts w:ascii="Times New Roman" w:hAnsi="Times New Roman" w:cs="Times New Roman"/>
        </w:rPr>
        <w:t>Медведевой Ольги Ильиничны – заместителя главы администрации города Белгорода по внутренней и кадровой политике</w:t>
      </w:r>
      <w:r w:rsidR="00144D7B">
        <w:rPr>
          <w:rFonts w:ascii="Times New Roman" w:hAnsi="Times New Roman" w:cs="Times New Roman"/>
        </w:rPr>
        <w:t xml:space="preserve">, </w:t>
      </w:r>
      <w:proofErr w:type="spellStart"/>
      <w:r w:rsidR="00144D7B" w:rsidRPr="00144D7B">
        <w:rPr>
          <w:rFonts w:ascii="Times New Roman" w:hAnsi="Times New Roman" w:cs="Times New Roman"/>
        </w:rPr>
        <w:t>Шияновой</w:t>
      </w:r>
      <w:proofErr w:type="spellEnd"/>
      <w:r w:rsidR="00144D7B" w:rsidRPr="00144D7B">
        <w:rPr>
          <w:rFonts w:ascii="Times New Roman" w:hAnsi="Times New Roman" w:cs="Times New Roman"/>
        </w:rPr>
        <w:t xml:space="preserve"> Ирины Владимировны - замести</w:t>
      </w:r>
      <w:r w:rsidR="00144D7B">
        <w:rPr>
          <w:rFonts w:ascii="Times New Roman" w:hAnsi="Times New Roman" w:cs="Times New Roman"/>
        </w:rPr>
        <w:t xml:space="preserve">теля директора МБОУ «Лицей №10» города Белгорода, </w:t>
      </w:r>
      <w:proofErr w:type="spellStart"/>
      <w:r w:rsidR="00144D7B" w:rsidRPr="00144D7B">
        <w:rPr>
          <w:rFonts w:ascii="Times New Roman" w:hAnsi="Times New Roman" w:cs="Times New Roman"/>
        </w:rPr>
        <w:t>Калюжа</w:t>
      </w:r>
      <w:proofErr w:type="spellEnd"/>
      <w:r w:rsidR="00144D7B" w:rsidRPr="00144D7B">
        <w:rPr>
          <w:rFonts w:ascii="Times New Roman" w:hAnsi="Times New Roman" w:cs="Times New Roman"/>
        </w:rPr>
        <w:t xml:space="preserve"> Татьяны Анатольевны – первого заместителя начальника управления по труду и занятости населения Белгородской области</w:t>
      </w:r>
      <w:r w:rsidR="00144D7B">
        <w:rPr>
          <w:rFonts w:ascii="Times New Roman" w:hAnsi="Times New Roman" w:cs="Times New Roman"/>
        </w:rPr>
        <w:t xml:space="preserve">, </w:t>
      </w:r>
      <w:r w:rsidR="00144D7B" w:rsidRPr="00144D7B">
        <w:rPr>
          <w:rFonts w:ascii="Times New Roman" w:hAnsi="Times New Roman" w:cs="Times New Roman"/>
        </w:rPr>
        <w:t>Костенко Елены Анатольевны – заместителя директора ОКУ</w:t>
      </w:r>
      <w:proofErr w:type="gramEnd"/>
      <w:r w:rsidR="00144D7B" w:rsidRPr="00144D7B">
        <w:rPr>
          <w:rFonts w:ascii="Times New Roman" w:hAnsi="Times New Roman" w:cs="Times New Roman"/>
        </w:rPr>
        <w:t xml:space="preserve"> «Белгородский ЦЗН»</w:t>
      </w:r>
      <w:r w:rsidR="00144D7B">
        <w:rPr>
          <w:rFonts w:ascii="Times New Roman" w:hAnsi="Times New Roman" w:cs="Times New Roman"/>
        </w:rPr>
        <w:t xml:space="preserve">,  </w:t>
      </w:r>
      <w:proofErr w:type="spellStart"/>
      <w:r w:rsidR="00144D7B" w:rsidRPr="00144D7B">
        <w:rPr>
          <w:rFonts w:ascii="Times New Roman" w:hAnsi="Times New Roman" w:cs="Times New Roman"/>
        </w:rPr>
        <w:t>Ватулина</w:t>
      </w:r>
      <w:proofErr w:type="spellEnd"/>
      <w:r w:rsidR="00144D7B" w:rsidRPr="00144D7B">
        <w:rPr>
          <w:rFonts w:ascii="Times New Roman" w:hAnsi="Times New Roman" w:cs="Times New Roman"/>
        </w:rPr>
        <w:t xml:space="preserve"> Андрея Евгеньевича - руководителя Белгородского регионального отделения молодежной общеросси</w:t>
      </w:r>
      <w:r w:rsidR="00144D7B">
        <w:rPr>
          <w:rFonts w:ascii="Times New Roman" w:hAnsi="Times New Roman" w:cs="Times New Roman"/>
        </w:rPr>
        <w:t>йской общественной организации «</w:t>
      </w:r>
      <w:r w:rsidR="00144D7B" w:rsidRPr="00144D7B">
        <w:rPr>
          <w:rFonts w:ascii="Times New Roman" w:hAnsi="Times New Roman" w:cs="Times New Roman"/>
        </w:rPr>
        <w:t xml:space="preserve">Российские Студенческие </w:t>
      </w:r>
      <w:r w:rsidR="00144D7B">
        <w:rPr>
          <w:rFonts w:ascii="Times New Roman" w:hAnsi="Times New Roman" w:cs="Times New Roman"/>
        </w:rPr>
        <w:t xml:space="preserve">Отряды», </w:t>
      </w:r>
      <w:proofErr w:type="spellStart"/>
      <w:r w:rsidR="00144D7B" w:rsidRPr="00144D7B">
        <w:rPr>
          <w:rFonts w:ascii="Times New Roman" w:hAnsi="Times New Roman" w:cs="Times New Roman"/>
          <w:bCs/>
        </w:rPr>
        <w:t>Говоруха</w:t>
      </w:r>
      <w:proofErr w:type="spellEnd"/>
      <w:r w:rsidR="00144D7B" w:rsidRPr="00144D7B">
        <w:rPr>
          <w:rFonts w:ascii="Times New Roman" w:hAnsi="Times New Roman" w:cs="Times New Roman"/>
          <w:bCs/>
        </w:rPr>
        <w:t xml:space="preserve"> Антона Сергеевича – заместителя </w:t>
      </w:r>
      <w:proofErr w:type="gramStart"/>
      <w:r w:rsidR="00144D7B" w:rsidRPr="00144D7B">
        <w:rPr>
          <w:rFonts w:ascii="Times New Roman" w:hAnsi="Times New Roman" w:cs="Times New Roman"/>
          <w:bCs/>
        </w:rPr>
        <w:t xml:space="preserve">начальника управления надзорной деятельности профилактической работы Главного управления МЧС </w:t>
      </w:r>
      <w:r w:rsidR="00144D7B">
        <w:rPr>
          <w:rFonts w:ascii="Times New Roman" w:hAnsi="Times New Roman" w:cs="Times New Roman"/>
          <w:bCs/>
        </w:rPr>
        <w:t>России</w:t>
      </w:r>
      <w:proofErr w:type="gramEnd"/>
      <w:r w:rsidR="00144D7B">
        <w:rPr>
          <w:rFonts w:ascii="Times New Roman" w:hAnsi="Times New Roman" w:cs="Times New Roman"/>
          <w:bCs/>
        </w:rPr>
        <w:t xml:space="preserve"> по Белгородской области,  </w:t>
      </w:r>
      <w:r w:rsidR="00144D7B" w:rsidRPr="00144D7B">
        <w:rPr>
          <w:rFonts w:ascii="Times New Roman" w:hAnsi="Times New Roman" w:cs="Times New Roman"/>
          <w:bCs/>
        </w:rPr>
        <w:t>Чистякова Игоря Алексеевича – начальника отдела ГИМС Главного управления МЧС России по Белгородской области  - главного государственного инспектора по маломерным судам Белгородской области</w:t>
      </w:r>
      <w:r w:rsidR="00144D7B">
        <w:rPr>
          <w:rFonts w:ascii="Times New Roman" w:hAnsi="Times New Roman" w:cs="Times New Roman"/>
          <w:bCs/>
        </w:rPr>
        <w:t xml:space="preserve">, </w:t>
      </w:r>
      <w:r w:rsidR="00144D7B" w:rsidRPr="00144D7B">
        <w:rPr>
          <w:rFonts w:ascii="Times New Roman" w:hAnsi="Times New Roman" w:cs="Times New Roman"/>
          <w:bCs/>
        </w:rPr>
        <w:t>Белоусовой  Марины Владимировны - старшего инспектора по внедрению комплекса ГТО в Белгородской области</w:t>
      </w:r>
      <w:r>
        <w:rPr>
          <w:rFonts w:ascii="Times New Roman" w:hAnsi="Times New Roman" w:cs="Times New Roman"/>
        </w:rPr>
        <w:t>, к</w:t>
      </w:r>
      <w:r w:rsidRPr="00582056">
        <w:rPr>
          <w:rFonts w:ascii="Times New Roman" w:hAnsi="Times New Roman" w:cs="Times New Roman"/>
        </w:rPr>
        <w:t xml:space="preserve">омитет по социальным вопросам ассоциации «Совет муниципальных образований Белгородской области» </w:t>
      </w:r>
      <w:r w:rsidR="00144D7B">
        <w:rPr>
          <w:rFonts w:ascii="Times New Roman" w:hAnsi="Times New Roman" w:cs="Times New Roman"/>
        </w:rPr>
        <w:t>о</w:t>
      </w:r>
      <w:r w:rsidR="00A31CFC" w:rsidRPr="00A31CFC">
        <w:rPr>
          <w:rFonts w:ascii="Times New Roman" w:hAnsi="Times New Roman" w:cs="Times New Roman"/>
        </w:rPr>
        <w:t xml:space="preserve">рганам местного самоуправления Белгородской области </w:t>
      </w:r>
      <w:r w:rsidRPr="00582056">
        <w:rPr>
          <w:rFonts w:ascii="Times New Roman" w:hAnsi="Times New Roman" w:cs="Times New Roman"/>
          <w:b/>
          <w:bCs/>
        </w:rPr>
        <w:t>решил рекомендовать</w:t>
      </w:r>
      <w:r w:rsidRPr="00582056">
        <w:rPr>
          <w:rFonts w:ascii="Times New Roman" w:hAnsi="Times New Roman" w:cs="Times New Roman"/>
        </w:rPr>
        <w:t>:</w:t>
      </w:r>
    </w:p>
    <w:p w:rsidR="00756F1C" w:rsidRDefault="00292E9B" w:rsidP="00756F1C">
      <w:pPr>
        <w:pStyle w:val="ab"/>
        <w:numPr>
          <w:ilvl w:val="0"/>
          <w:numId w:val="1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 летний период 2017 года</w:t>
      </w:r>
      <w:r w:rsidR="00144D7B">
        <w:rPr>
          <w:b w:val="0"/>
          <w:szCs w:val="28"/>
        </w:rPr>
        <w:t xml:space="preserve"> сохранить охват оздоровленных детей  на уровне количества оздоровленных в 2016 году</w:t>
      </w:r>
      <w:r w:rsidR="00756F1C">
        <w:rPr>
          <w:b w:val="0"/>
          <w:szCs w:val="28"/>
        </w:rPr>
        <w:t>;</w:t>
      </w:r>
      <w:r>
        <w:rPr>
          <w:b w:val="0"/>
          <w:szCs w:val="28"/>
        </w:rPr>
        <w:t xml:space="preserve"> </w:t>
      </w:r>
    </w:p>
    <w:p w:rsidR="00C929A9" w:rsidRPr="00292E9B" w:rsidRDefault="00756F1C" w:rsidP="00756F1C">
      <w:pPr>
        <w:pStyle w:val="ab"/>
        <w:tabs>
          <w:tab w:val="left" w:pos="8430"/>
        </w:tabs>
        <w:ind w:firstLine="709"/>
        <w:jc w:val="both"/>
        <w:rPr>
          <w:b w:val="0"/>
        </w:rPr>
      </w:pPr>
      <w:r>
        <w:rPr>
          <w:b w:val="0"/>
          <w:szCs w:val="28"/>
        </w:rPr>
        <w:t>С</w:t>
      </w:r>
      <w:r w:rsidR="00292E9B" w:rsidRPr="00292E9B">
        <w:rPr>
          <w:szCs w:val="28"/>
        </w:rPr>
        <w:t>рок исполнения: 31 августа 2017 года</w:t>
      </w:r>
      <w:r>
        <w:rPr>
          <w:b w:val="0"/>
        </w:rPr>
        <w:t>.</w:t>
      </w:r>
      <w:r>
        <w:rPr>
          <w:b w:val="0"/>
        </w:rPr>
        <w:tab/>
      </w:r>
    </w:p>
    <w:p w:rsidR="00756F1C" w:rsidRPr="00756F1C" w:rsidRDefault="00A31CFC" w:rsidP="00756F1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A3EDC">
        <w:rPr>
          <w:rFonts w:ascii="Times New Roman" w:hAnsi="Times New Roman" w:cs="Times New Roman"/>
        </w:rPr>
        <w:t>2.</w:t>
      </w:r>
      <w:r w:rsidR="00C929A9">
        <w:rPr>
          <w:rFonts w:ascii="Times New Roman" w:hAnsi="Times New Roman" w:cs="Times New Roman"/>
        </w:rPr>
        <w:t xml:space="preserve"> </w:t>
      </w:r>
      <w:r w:rsidR="00756F1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56F1C" w:rsidRPr="00756F1C">
        <w:rPr>
          <w:rFonts w:ascii="Times New Roman" w:hAnsi="Times New Roman" w:cs="Times New Roman"/>
        </w:rPr>
        <w:t>В период прохождения летней детской оздоровительной кампании 2017 года ГУ МЧС России по субъектам ЦФО во взаимодействии с органами управления образованием, органами местного самоуправления, руководителями учреждений летнего отдыха и оздоровления детей всех типов необходимо: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F1C">
        <w:rPr>
          <w:rFonts w:ascii="Times New Roman" w:hAnsi="Times New Roman" w:cs="Times New Roman"/>
          <w:sz w:val="28"/>
          <w:szCs w:val="28"/>
        </w:rPr>
        <w:t>Организовать и обеспечить проведение «Дней безопасности» (с участием пожарно-спасательных подразделений, Государственной инспекции по маломерным судам, Всероссийского добровольного пожарного общества, общественных организаций, студенческого корпуса спасателей, средств массовой информации) не менее 2 раз в смену с проведением широкой информационно-профилактической кампании.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F1C">
        <w:rPr>
          <w:rFonts w:ascii="Times New Roman" w:hAnsi="Times New Roman" w:cs="Times New Roman"/>
          <w:sz w:val="28"/>
          <w:szCs w:val="28"/>
        </w:rPr>
        <w:t>Продолжить работу по проведению совместных патрулирований и профилактических осмотров во взаимодействии с представителями Государственной инспекции по маломерным судам, спасателями, полицией, Всероссийского общества спасения на водах, с проведением разъяснительно-профилактической работы.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6F1C">
        <w:rPr>
          <w:rFonts w:ascii="Times New Roman" w:hAnsi="Times New Roman" w:cs="Times New Roman"/>
          <w:sz w:val="28"/>
          <w:szCs w:val="28"/>
        </w:rPr>
        <w:t xml:space="preserve">Организовать проведение ночных профилактических мероприятий в детских оздоровительных лагерях с круглосуточным пребыванием с отработкой практических действий в случае возникновения </w:t>
      </w:r>
      <w:r>
        <w:rPr>
          <w:rFonts w:ascii="Times New Roman" w:hAnsi="Times New Roman" w:cs="Times New Roman"/>
          <w:sz w:val="28"/>
          <w:szCs w:val="28"/>
        </w:rPr>
        <w:t>пожара (чрезвычайных ситуаций);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1C">
        <w:rPr>
          <w:rFonts w:ascii="Times New Roman" w:hAnsi="Times New Roman" w:cs="Times New Roman"/>
          <w:b/>
          <w:sz w:val="28"/>
          <w:szCs w:val="28"/>
        </w:rPr>
        <w:t>Срок  исполнения: июнь-август 2017 года.</w:t>
      </w:r>
    </w:p>
    <w:p w:rsidR="00756F1C" w:rsidRPr="00756F1C" w:rsidRDefault="00756F1C" w:rsidP="00756F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1C">
        <w:rPr>
          <w:rFonts w:ascii="Times New Roman" w:hAnsi="Times New Roman" w:cs="Times New Roman"/>
          <w:sz w:val="28"/>
          <w:szCs w:val="28"/>
        </w:rPr>
        <w:t xml:space="preserve">Председателям комиссий по организации отдыха, оздоровления и занятости детей, руководителям учреждений летнего отдыха и оздоровления детей всех типов:  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F1C">
        <w:rPr>
          <w:rFonts w:ascii="Times New Roman" w:hAnsi="Times New Roman" w:cs="Times New Roman"/>
          <w:sz w:val="28"/>
          <w:szCs w:val="28"/>
        </w:rPr>
        <w:t>Обеспечить соблюдение необходимых противопожарных мероприятий, направленных на недопущение распространения лесных пожаров (уход за минерализованными полосами, противопожарными разрывами, проведение очистки территории и т. д.).</w:t>
      </w:r>
    </w:p>
    <w:p w:rsid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F1C">
        <w:rPr>
          <w:rFonts w:ascii="Times New Roman" w:hAnsi="Times New Roman" w:cs="Times New Roman"/>
          <w:sz w:val="28"/>
          <w:szCs w:val="28"/>
        </w:rPr>
        <w:t>Иметь в достаточном количестве и исправном состоянии противопожарный инвентарь, первичные средства пожаротушения, поддерживать исправное состояние систем автоматической противопожарной защиты, наружного противопожарного водоснабжения, устойчивую телефонную связь и взаимодействие с пожарными подразделениями.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1C">
        <w:rPr>
          <w:rFonts w:ascii="Times New Roman" w:hAnsi="Times New Roman" w:cs="Times New Roman"/>
          <w:sz w:val="28"/>
          <w:szCs w:val="28"/>
        </w:rPr>
        <w:t>Обеспечить широкую информационно-разъяснительную работу в области пожарной безопасности среди детей, в том числе оборудовать уголки пожарной безопасности, стенды, аншлаги с информацией на противопожарную тематику в детских лагерях и на прилегающей территории.</w:t>
      </w:r>
    </w:p>
    <w:p w:rsidR="00756F1C" w:rsidRPr="00756F1C" w:rsidRDefault="00756F1C" w:rsidP="00756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F1C">
        <w:rPr>
          <w:rFonts w:ascii="Times New Roman" w:hAnsi="Times New Roman" w:cs="Times New Roman"/>
          <w:sz w:val="28"/>
          <w:szCs w:val="28"/>
        </w:rPr>
        <w:t>Обеспечить работу добровольных пожарных дружин из числа работников (персонала) объектов отдыха детей всех типов.</w:t>
      </w:r>
    </w:p>
    <w:p w:rsidR="00756F1C" w:rsidRDefault="00756F1C" w:rsidP="005A3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1C">
        <w:rPr>
          <w:rFonts w:ascii="Times New Roman" w:hAnsi="Times New Roman" w:cs="Times New Roman"/>
          <w:b/>
          <w:sz w:val="28"/>
          <w:szCs w:val="28"/>
        </w:rPr>
        <w:t>Срок исполнения: июнь-август 2017 года.</w:t>
      </w:r>
    </w:p>
    <w:p w:rsidR="00F4749B" w:rsidRDefault="00F4749B" w:rsidP="00F4749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9B">
        <w:rPr>
          <w:rFonts w:ascii="Times New Roman" w:hAnsi="Times New Roman" w:cs="Times New Roman"/>
          <w:sz w:val="28"/>
          <w:szCs w:val="28"/>
        </w:rPr>
        <w:t>Оказать содействие в  открытие новых штабов студенческих отрядов в образовательных организациях высшего и среднего профессионального образования Белгородской области и популяризации движение студенческих отрядов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49B" w:rsidRDefault="00F4749B" w:rsidP="00F47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9B">
        <w:rPr>
          <w:rFonts w:ascii="Times New Roman" w:hAnsi="Times New Roman" w:cs="Times New Roman"/>
          <w:b/>
          <w:sz w:val="28"/>
          <w:szCs w:val="28"/>
        </w:rPr>
        <w:t>Срок  исполнения: до 1 ноября 2017 года. </w:t>
      </w:r>
    </w:p>
    <w:p w:rsidR="00094430" w:rsidRPr="00094430" w:rsidRDefault="00094430" w:rsidP="000944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30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proofErr w:type="gramStart"/>
      <w:r w:rsidRPr="00094430">
        <w:rPr>
          <w:rFonts w:ascii="Times New Roman" w:hAnsi="Times New Roman" w:cs="Times New Roman"/>
          <w:sz w:val="28"/>
          <w:szCs w:val="28"/>
        </w:rPr>
        <w:t xml:space="preserve">по </w:t>
      </w:r>
      <w:r w:rsidRPr="00094430">
        <w:rPr>
          <w:rFonts w:ascii="Times New Roman" w:hAnsi="Times New Roman" w:cs="Times New Roman"/>
          <w:iCs/>
          <w:sz w:val="28"/>
          <w:szCs w:val="28"/>
        </w:rPr>
        <w:t>оказанию содействия во временном трудоустройстве подростков на предприятия внебюджетного сектора экономики в соответствии с нормами</w:t>
      </w:r>
      <w:proofErr w:type="gramEnd"/>
      <w:r w:rsidRPr="00094430">
        <w:rPr>
          <w:rFonts w:ascii="Times New Roman" w:hAnsi="Times New Roman" w:cs="Times New Roman"/>
          <w:iCs/>
          <w:sz w:val="28"/>
          <w:szCs w:val="28"/>
        </w:rPr>
        <w:t xml:space="preserve"> трудового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94430" w:rsidRPr="00094430" w:rsidRDefault="00094430" w:rsidP="000944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исполнения: в течение летне</w:t>
      </w:r>
      <w:r w:rsidR="00847D0A">
        <w:rPr>
          <w:rFonts w:ascii="Times New Roman" w:hAnsi="Times New Roman" w:cs="Times New Roman"/>
          <w:b/>
          <w:sz w:val="28"/>
          <w:szCs w:val="28"/>
        </w:rPr>
        <w:t xml:space="preserve">го периода </w:t>
      </w:r>
      <w:r w:rsidRPr="00094430">
        <w:rPr>
          <w:rFonts w:ascii="Times New Roman" w:hAnsi="Times New Roman" w:cs="Times New Roman"/>
          <w:b/>
          <w:sz w:val="28"/>
          <w:szCs w:val="28"/>
        </w:rPr>
        <w:t>2017 года</w:t>
      </w:r>
      <w:r w:rsidR="00847D0A">
        <w:rPr>
          <w:rFonts w:ascii="Times New Roman" w:hAnsi="Times New Roman" w:cs="Times New Roman"/>
          <w:b/>
          <w:sz w:val="28"/>
          <w:szCs w:val="28"/>
        </w:rPr>
        <w:t>.</w:t>
      </w:r>
    </w:p>
    <w:p w:rsidR="00756F1C" w:rsidRDefault="00756F1C" w:rsidP="00F474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F1C" w:rsidRDefault="00756F1C" w:rsidP="00756F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73" w:rsidRDefault="00460E73" w:rsidP="00756F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F1C" w:rsidRDefault="00C929A9" w:rsidP="00756F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F1C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</w:t>
      </w:r>
    </w:p>
    <w:p w:rsidR="00C929A9" w:rsidRPr="001F5720" w:rsidRDefault="00C929A9" w:rsidP="00756F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5720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5720">
        <w:rPr>
          <w:rFonts w:ascii="Times New Roman" w:hAnsi="Times New Roman" w:cs="Times New Roman"/>
          <w:b/>
          <w:bCs/>
          <w:sz w:val="28"/>
          <w:szCs w:val="28"/>
        </w:rPr>
        <w:tab/>
        <w:t>И.В. Бойченко</w:t>
      </w:r>
    </w:p>
    <w:p w:rsidR="00C929A9" w:rsidRPr="001F5720" w:rsidRDefault="00C929A9" w:rsidP="00C91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29A9" w:rsidRDefault="00C929A9" w:rsidP="00C912C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C929A9" w:rsidRDefault="00C929A9" w:rsidP="00C912C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C929A9" w:rsidRDefault="00C929A9" w:rsidP="00C912C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C929A9" w:rsidRPr="006A0DB1" w:rsidRDefault="00C929A9" w:rsidP="00C912CF">
      <w:pPr>
        <w:rPr>
          <w:rFonts w:ascii="Times New Roman" w:hAnsi="Times New Roman" w:cs="Times New Roman"/>
          <w:b/>
          <w:bCs/>
          <w:sz w:val="27"/>
          <w:szCs w:val="27"/>
        </w:rPr>
      </w:pPr>
    </w:p>
    <w:sectPr w:rsidR="00C929A9" w:rsidRPr="006A0DB1" w:rsidSect="00CE52A6">
      <w:pgSz w:w="11906" w:h="16838"/>
      <w:pgMar w:top="36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0FD"/>
    <w:multiLevelType w:val="hybridMultilevel"/>
    <w:tmpl w:val="742880CE"/>
    <w:lvl w:ilvl="0" w:tplc="8674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F39C0"/>
    <w:multiLevelType w:val="hybridMultilevel"/>
    <w:tmpl w:val="63F07D04"/>
    <w:lvl w:ilvl="0" w:tplc="8020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62885"/>
    <w:multiLevelType w:val="hybridMultilevel"/>
    <w:tmpl w:val="6758F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741B"/>
    <w:multiLevelType w:val="hybridMultilevel"/>
    <w:tmpl w:val="6ED2F46C"/>
    <w:lvl w:ilvl="0" w:tplc="BF2A2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8E4341"/>
    <w:multiLevelType w:val="multilevel"/>
    <w:tmpl w:val="B1A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6C97207"/>
    <w:multiLevelType w:val="hybridMultilevel"/>
    <w:tmpl w:val="B33EBED6"/>
    <w:lvl w:ilvl="0" w:tplc="A5AAF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710"/>
    <w:multiLevelType w:val="hybridMultilevel"/>
    <w:tmpl w:val="67C42862"/>
    <w:lvl w:ilvl="0" w:tplc="9A287D76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2288E"/>
    <w:multiLevelType w:val="hybridMultilevel"/>
    <w:tmpl w:val="BFB651F8"/>
    <w:lvl w:ilvl="0" w:tplc="F6860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34FAD"/>
    <w:multiLevelType w:val="hybridMultilevel"/>
    <w:tmpl w:val="17C8DBC0"/>
    <w:lvl w:ilvl="0" w:tplc="B390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41668"/>
    <w:multiLevelType w:val="hybridMultilevel"/>
    <w:tmpl w:val="780264EC"/>
    <w:lvl w:ilvl="0" w:tplc="2FFC3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360A3"/>
    <w:multiLevelType w:val="hybridMultilevel"/>
    <w:tmpl w:val="5E2C3032"/>
    <w:lvl w:ilvl="0" w:tplc="5E76310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867894"/>
    <w:multiLevelType w:val="hybridMultilevel"/>
    <w:tmpl w:val="112036E6"/>
    <w:lvl w:ilvl="0" w:tplc="782CC3B2">
      <w:start w:val="1"/>
      <w:numFmt w:val="decimal"/>
      <w:lvlText w:val="%1."/>
      <w:lvlJc w:val="left"/>
      <w:pPr>
        <w:ind w:left="1408" w:hanging="84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EC2FCC"/>
    <w:multiLevelType w:val="hybridMultilevel"/>
    <w:tmpl w:val="BF5CC1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FE2499"/>
    <w:rsid w:val="0000746D"/>
    <w:rsid w:val="00031CCC"/>
    <w:rsid w:val="000850B6"/>
    <w:rsid w:val="00094430"/>
    <w:rsid w:val="000B2E7E"/>
    <w:rsid w:val="000B40E1"/>
    <w:rsid w:val="000D4C9A"/>
    <w:rsid w:val="000E17D6"/>
    <w:rsid w:val="000E4764"/>
    <w:rsid w:val="00105745"/>
    <w:rsid w:val="00133BA4"/>
    <w:rsid w:val="00144D7B"/>
    <w:rsid w:val="0017302D"/>
    <w:rsid w:val="001F5720"/>
    <w:rsid w:val="002227BD"/>
    <w:rsid w:val="00261500"/>
    <w:rsid w:val="00264869"/>
    <w:rsid w:val="00264CD1"/>
    <w:rsid w:val="00292E9B"/>
    <w:rsid w:val="002A6413"/>
    <w:rsid w:val="002D5D91"/>
    <w:rsid w:val="002F662B"/>
    <w:rsid w:val="00300F6B"/>
    <w:rsid w:val="00300F96"/>
    <w:rsid w:val="00315543"/>
    <w:rsid w:val="00352B81"/>
    <w:rsid w:val="00355674"/>
    <w:rsid w:val="00370FC9"/>
    <w:rsid w:val="00382288"/>
    <w:rsid w:val="0038724C"/>
    <w:rsid w:val="003C67C4"/>
    <w:rsid w:val="003D0C86"/>
    <w:rsid w:val="003D5EF3"/>
    <w:rsid w:val="004045BD"/>
    <w:rsid w:val="00413CB5"/>
    <w:rsid w:val="004258FB"/>
    <w:rsid w:val="00436249"/>
    <w:rsid w:val="004576D4"/>
    <w:rsid w:val="00457F07"/>
    <w:rsid w:val="00460E73"/>
    <w:rsid w:val="00465A82"/>
    <w:rsid w:val="004B43D2"/>
    <w:rsid w:val="004D2334"/>
    <w:rsid w:val="0051385E"/>
    <w:rsid w:val="00516F7F"/>
    <w:rsid w:val="005229A4"/>
    <w:rsid w:val="0052684F"/>
    <w:rsid w:val="00537821"/>
    <w:rsid w:val="00543D2F"/>
    <w:rsid w:val="00573FE4"/>
    <w:rsid w:val="00576F94"/>
    <w:rsid w:val="00582056"/>
    <w:rsid w:val="00596388"/>
    <w:rsid w:val="005A3EDC"/>
    <w:rsid w:val="005B4F6B"/>
    <w:rsid w:val="005D6175"/>
    <w:rsid w:val="005E6BB0"/>
    <w:rsid w:val="005F1E03"/>
    <w:rsid w:val="00623C3B"/>
    <w:rsid w:val="006723B5"/>
    <w:rsid w:val="006A0DB1"/>
    <w:rsid w:val="00725DD6"/>
    <w:rsid w:val="00751678"/>
    <w:rsid w:val="0075637D"/>
    <w:rsid w:val="00756F1C"/>
    <w:rsid w:val="00781B6E"/>
    <w:rsid w:val="00796E69"/>
    <w:rsid w:val="007A7F50"/>
    <w:rsid w:val="00840B32"/>
    <w:rsid w:val="00843DD2"/>
    <w:rsid w:val="00847D0A"/>
    <w:rsid w:val="008A5529"/>
    <w:rsid w:val="00904B69"/>
    <w:rsid w:val="0091627A"/>
    <w:rsid w:val="009167C5"/>
    <w:rsid w:val="00953B49"/>
    <w:rsid w:val="00981AF8"/>
    <w:rsid w:val="00993C79"/>
    <w:rsid w:val="009A0E04"/>
    <w:rsid w:val="009B4240"/>
    <w:rsid w:val="00A25E8E"/>
    <w:rsid w:val="00A31CFC"/>
    <w:rsid w:val="00AB758C"/>
    <w:rsid w:val="00AE22FB"/>
    <w:rsid w:val="00AF4F8B"/>
    <w:rsid w:val="00B05ECC"/>
    <w:rsid w:val="00B23B93"/>
    <w:rsid w:val="00B46FA3"/>
    <w:rsid w:val="00B543C5"/>
    <w:rsid w:val="00B64DEC"/>
    <w:rsid w:val="00BF2D3A"/>
    <w:rsid w:val="00C261D4"/>
    <w:rsid w:val="00C26CDB"/>
    <w:rsid w:val="00C517CF"/>
    <w:rsid w:val="00C67B01"/>
    <w:rsid w:val="00C912CF"/>
    <w:rsid w:val="00C929A9"/>
    <w:rsid w:val="00CC4352"/>
    <w:rsid w:val="00CE52A6"/>
    <w:rsid w:val="00D2612E"/>
    <w:rsid w:val="00D702C8"/>
    <w:rsid w:val="00D71AB4"/>
    <w:rsid w:val="00D76053"/>
    <w:rsid w:val="00E01A35"/>
    <w:rsid w:val="00E14444"/>
    <w:rsid w:val="00E15E8F"/>
    <w:rsid w:val="00E54219"/>
    <w:rsid w:val="00ED5309"/>
    <w:rsid w:val="00EE0A6B"/>
    <w:rsid w:val="00EF4C09"/>
    <w:rsid w:val="00F234DB"/>
    <w:rsid w:val="00F45017"/>
    <w:rsid w:val="00F4749B"/>
    <w:rsid w:val="00FD271F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2B"/>
    <w:pPr>
      <w:ind w:left="720"/>
    </w:pPr>
  </w:style>
  <w:style w:type="table" w:styleId="a4">
    <w:name w:val="Table Grid"/>
    <w:basedOn w:val="a1"/>
    <w:uiPriority w:val="99"/>
    <w:rsid w:val="00264C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3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82288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382288"/>
    <w:rPr>
      <w:color w:val="800080"/>
      <w:u w:val="single"/>
    </w:rPr>
  </w:style>
  <w:style w:type="paragraph" w:styleId="a9">
    <w:name w:val="Body Text"/>
    <w:basedOn w:val="a"/>
    <w:link w:val="aa"/>
    <w:uiPriority w:val="99"/>
    <w:rsid w:val="000B40E1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B40E1"/>
    <w:rPr>
      <w:rFonts w:ascii="Calibri" w:hAnsi="Calibri" w:cs="Calibri"/>
      <w:sz w:val="28"/>
      <w:szCs w:val="28"/>
      <w:lang w:eastAsia="ru-RU"/>
    </w:rPr>
  </w:style>
  <w:style w:type="paragraph" w:styleId="ab">
    <w:name w:val="Title"/>
    <w:aliases w:val="Заголовок"/>
    <w:basedOn w:val="a"/>
    <w:link w:val="ac"/>
    <w:qFormat/>
    <w:locked/>
    <w:rsid w:val="00144D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aliases w:val="Заголовок Знак"/>
    <w:basedOn w:val="a0"/>
    <w:link w:val="ab"/>
    <w:rsid w:val="00144D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7C1A-76EC-4FA3-B884-035A6F96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Бондаренко</cp:lastModifiedBy>
  <cp:revision>6</cp:revision>
  <cp:lastPrinted>2017-06-22T10:14:00Z</cp:lastPrinted>
  <dcterms:created xsi:type="dcterms:W3CDTF">2017-06-08T07:51:00Z</dcterms:created>
  <dcterms:modified xsi:type="dcterms:W3CDTF">2017-06-22T10:15:00Z</dcterms:modified>
</cp:coreProperties>
</file>